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B6" w:rsidRPr="00A53B94" w:rsidRDefault="00A53B94" w:rsidP="00A53B94">
      <w:pPr>
        <w:jc w:val="center"/>
        <w:rPr>
          <w:b/>
          <w:bCs/>
          <w:sz w:val="56"/>
          <w:szCs w:val="56"/>
          <w:u w:val="single"/>
        </w:rPr>
      </w:pPr>
      <w:r w:rsidRPr="00A53B94">
        <w:rPr>
          <w:b/>
          <w:bCs/>
          <w:sz w:val="56"/>
          <w:szCs w:val="56"/>
          <w:u w:val="single"/>
        </w:rPr>
        <w:t>AVIS AUX ETUDIANTS PREMIERE ANNEE INGENIEURS ST</w:t>
      </w:r>
    </w:p>
    <w:p w:rsidR="00A53B94" w:rsidRPr="00A53B94" w:rsidRDefault="00A53B94" w:rsidP="00A53B94">
      <w:pPr>
        <w:ind w:firstLine="284"/>
        <w:jc w:val="both"/>
        <w:rPr>
          <w:sz w:val="40"/>
          <w:szCs w:val="40"/>
        </w:rPr>
      </w:pPr>
      <w:r w:rsidRPr="00A53B94">
        <w:rPr>
          <w:sz w:val="40"/>
          <w:szCs w:val="40"/>
        </w:rPr>
        <w:t>Nous informons l’ensemble des étudiants de la première année Sciences et Technologies ingénieurs que le début des cours est programmé pou</w:t>
      </w:r>
      <w:r>
        <w:rPr>
          <w:sz w:val="40"/>
          <w:szCs w:val="40"/>
        </w:rPr>
        <w:t xml:space="preserve">r le dimanche 18 septembre 2022 à l’amphithéâtre B2 située au niveau de la faculté de biologie. </w:t>
      </w:r>
    </w:p>
    <w:sectPr w:rsidR="00A53B94" w:rsidRPr="00A53B94" w:rsidSect="00A53B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3B94"/>
    <w:rsid w:val="004139D0"/>
    <w:rsid w:val="004E2D5A"/>
    <w:rsid w:val="005D34B6"/>
    <w:rsid w:val="006E3C48"/>
    <w:rsid w:val="00A53B94"/>
    <w:rsid w:val="00AB1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9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239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2022-09-15T15:09:00Z</dcterms:created>
  <dcterms:modified xsi:type="dcterms:W3CDTF">2022-09-15T15:19:00Z</dcterms:modified>
</cp:coreProperties>
</file>