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248" w:rsidRPr="00AD14F2" w:rsidRDefault="00EE4735" w:rsidP="00EE4735">
      <w:pPr>
        <w:jc w:val="center"/>
        <w:rPr>
          <w:rFonts w:ascii="Arial Black" w:hAnsi="Arial Black"/>
          <w:sz w:val="40"/>
          <w:szCs w:val="40"/>
        </w:rPr>
      </w:pPr>
      <w:r w:rsidRPr="00AD14F2">
        <w:rPr>
          <w:rFonts w:ascii="Arial Black" w:hAnsi="Arial Black"/>
          <w:sz w:val="40"/>
          <w:szCs w:val="40"/>
        </w:rPr>
        <w:t>INSCRIPTION ET REINSCRIPTION POUR L’ANNEE UNIVERSITAIRE 2026/2027</w:t>
      </w:r>
    </w:p>
    <w:p w:rsidR="007C40D3" w:rsidRDefault="007C40D3" w:rsidP="00EE4735">
      <w:pPr>
        <w:jc w:val="center"/>
        <w:rPr>
          <w:rFonts w:ascii="Arial Black" w:hAnsi="Arial Black"/>
          <w:sz w:val="32"/>
          <w:szCs w:val="32"/>
        </w:rPr>
      </w:pPr>
    </w:p>
    <w:p w:rsidR="00EE4735" w:rsidRPr="00AD14F2" w:rsidRDefault="00EE4735" w:rsidP="007C40D3">
      <w:pPr>
        <w:jc w:val="both"/>
        <w:rPr>
          <w:rFonts w:ascii="Arial Black" w:hAnsi="Arial Black"/>
          <w:sz w:val="32"/>
          <w:szCs w:val="32"/>
        </w:rPr>
      </w:pPr>
      <w:r w:rsidRPr="00AD14F2">
        <w:rPr>
          <w:rFonts w:ascii="Arial Black" w:hAnsi="Arial Black"/>
          <w:sz w:val="32"/>
          <w:szCs w:val="32"/>
        </w:rPr>
        <w:t xml:space="preserve">Il est porté à la connaissance des étudiants que </w:t>
      </w:r>
      <w:r w:rsidR="007C40D3" w:rsidRPr="00AD14F2">
        <w:rPr>
          <w:rFonts w:ascii="Arial Black" w:hAnsi="Arial Black"/>
          <w:sz w:val="32"/>
          <w:szCs w:val="32"/>
        </w:rPr>
        <w:t>la période</w:t>
      </w:r>
      <w:r w:rsidRPr="00AD14F2">
        <w:rPr>
          <w:rFonts w:ascii="Arial Black" w:hAnsi="Arial Black"/>
          <w:sz w:val="32"/>
          <w:szCs w:val="32"/>
        </w:rPr>
        <w:t xml:space="preserve"> d'inscription et de réinscription pour l'année universitaire 2026/2027 sont fixées comme suit :</w:t>
      </w:r>
    </w:p>
    <w:p w:rsidR="007C40D3" w:rsidRPr="00AD14F2" w:rsidRDefault="007C40D3" w:rsidP="00EE4735">
      <w:pPr>
        <w:jc w:val="both"/>
        <w:rPr>
          <w:rFonts w:ascii="Arial Black" w:hAnsi="Arial Black"/>
          <w:sz w:val="32"/>
          <w:szCs w:val="32"/>
        </w:rPr>
      </w:pPr>
      <w:r w:rsidRPr="00AD14F2">
        <w:rPr>
          <w:rFonts w:ascii="Arial Black" w:hAnsi="Arial Black"/>
          <w:sz w:val="32"/>
          <w:szCs w:val="32"/>
        </w:rPr>
        <w:t>La réinscription sur PROGRES se fait par le payement des frais d’inscription et du transport aura lieu du 13 au 25 juillet 2026.</w:t>
      </w:r>
    </w:p>
    <w:p w:rsidR="007C40D3" w:rsidRDefault="007C40D3" w:rsidP="00EE4735">
      <w:pPr>
        <w:jc w:val="both"/>
        <w:rPr>
          <w:rFonts w:ascii="Arial Black" w:hAnsi="Arial Black"/>
          <w:sz w:val="32"/>
          <w:szCs w:val="32"/>
        </w:rPr>
      </w:pPr>
      <w:r w:rsidRPr="00AD14F2">
        <w:rPr>
          <w:rFonts w:ascii="Arial Black" w:hAnsi="Arial Black"/>
          <w:sz w:val="32"/>
          <w:szCs w:val="32"/>
        </w:rPr>
        <w:t xml:space="preserve">Après cette date, la plateforme PROGRES sera fermée.  </w:t>
      </w:r>
    </w:p>
    <w:p w:rsidR="00AD14F2" w:rsidRDefault="00AD14F2" w:rsidP="00EE4735">
      <w:pPr>
        <w:jc w:val="both"/>
        <w:rPr>
          <w:rFonts w:ascii="Arial Black" w:hAnsi="Arial Black"/>
          <w:sz w:val="32"/>
          <w:szCs w:val="32"/>
        </w:rPr>
      </w:pPr>
      <w:bookmarkStart w:id="0" w:name="_GoBack"/>
      <w:bookmarkEnd w:id="0"/>
    </w:p>
    <w:p w:rsidR="00AD14F2" w:rsidRDefault="00AD14F2" w:rsidP="00AD14F2">
      <w:pPr>
        <w:jc w:val="right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Le vice-doyen</w:t>
      </w:r>
    </w:p>
    <w:p w:rsidR="00AD14F2" w:rsidRPr="00AD14F2" w:rsidRDefault="00AD14F2" w:rsidP="00AD14F2">
      <w:pPr>
        <w:jc w:val="right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M. SLIMANI</w:t>
      </w:r>
    </w:p>
    <w:p w:rsidR="00EE4735" w:rsidRPr="00EE4735" w:rsidRDefault="00EE4735" w:rsidP="00EE4735">
      <w:pPr>
        <w:jc w:val="both"/>
        <w:rPr>
          <w:rFonts w:ascii="Arial Black" w:hAnsi="Arial Black"/>
          <w:sz w:val="20"/>
          <w:szCs w:val="20"/>
        </w:rPr>
      </w:pPr>
    </w:p>
    <w:sectPr w:rsidR="00EE4735" w:rsidRPr="00EE4735" w:rsidSect="00AD14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35"/>
    <w:rsid w:val="007C40D3"/>
    <w:rsid w:val="00AD14F2"/>
    <w:rsid w:val="00EE4735"/>
    <w:rsid w:val="00FA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49050-97A1-4060-B567-61688031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2026-07-04T13:35:00Z</dcterms:created>
  <dcterms:modified xsi:type="dcterms:W3CDTF">2026-07-04T13:58:00Z</dcterms:modified>
</cp:coreProperties>
</file>