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EC" w:rsidRPr="00DE599C" w:rsidRDefault="008B66EC" w:rsidP="008B66EC">
      <w:pPr>
        <w:spacing w:after="0"/>
        <w:jc w:val="right"/>
        <w:rPr>
          <w:rFonts w:ascii="MS PGothic" w:eastAsia="MS PGothic" w:hAnsi="MS PGothic" w:cs="Arial"/>
          <w:b/>
          <w:sz w:val="28"/>
          <w:szCs w:val="28"/>
        </w:rPr>
      </w:pPr>
      <w:r w:rsidRPr="00DE599C">
        <w:rPr>
          <w:rFonts w:ascii="MS PGothic" w:eastAsia="MS PGothic" w:hAnsi="MS PGothic" w:cs="Arial"/>
          <w:b/>
          <w:sz w:val="28"/>
          <w:szCs w:val="28"/>
        </w:rPr>
        <w:t xml:space="preserve">Tizi-Ouzou, le </w:t>
      </w:r>
      <w:r w:rsidR="00FA6D90">
        <w:rPr>
          <w:rFonts w:ascii="MS PGothic" w:eastAsia="MS PGothic" w:hAnsi="MS PGothic" w:cs="Arial"/>
          <w:b/>
          <w:sz w:val="28"/>
          <w:szCs w:val="28"/>
        </w:rPr>
        <w:t>17</w:t>
      </w:r>
      <w:r w:rsidRPr="00DE599C">
        <w:rPr>
          <w:rFonts w:ascii="MS PGothic" w:eastAsia="MS PGothic" w:hAnsi="MS PGothic" w:cs="Arial"/>
          <w:b/>
          <w:sz w:val="28"/>
          <w:szCs w:val="28"/>
        </w:rPr>
        <w:t>/0</w:t>
      </w:r>
      <w:r w:rsidR="00FA6D90">
        <w:rPr>
          <w:rFonts w:ascii="MS PGothic" w:eastAsia="MS PGothic" w:hAnsi="MS PGothic" w:cs="Arial"/>
          <w:b/>
          <w:sz w:val="28"/>
          <w:szCs w:val="28"/>
        </w:rPr>
        <w:t>4</w:t>
      </w:r>
      <w:r w:rsidRPr="00DE599C">
        <w:rPr>
          <w:rFonts w:ascii="MS PGothic" w:eastAsia="MS PGothic" w:hAnsi="MS PGothic" w:cs="Arial"/>
          <w:b/>
          <w:sz w:val="28"/>
          <w:szCs w:val="28"/>
        </w:rPr>
        <w:t>/2025</w:t>
      </w:r>
    </w:p>
    <w:p w:rsidR="008B66EC" w:rsidRPr="00DE599C" w:rsidRDefault="008B66EC" w:rsidP="008B66EC">
      <w:pPr>
        <w:spacing w:after="0"/>
        <w:jc w:val="both"/>
        <w:rPr>
          <w:rFonts w:ascii="MS PGothic" w:eastAsia="MS PGothic" w:hAnsi="MS PGothic" w:cs="Arial"/>
          <w:b/>
          <w:sz w:val="28"/>
          <w:szCs w:val="28"/>
        </w:rPr>
      </w:pPr>
      <w:r>
        <w:rPr>
          <w:rFonts w:ascii="MS PGothic" w:eastAsia="MS PGothic" w:hAnsi="MS PGothic" w:cs="Arial"/>
          <w:b/>
          <w:sz w:val="28"/>
          <w:szCs w:val="28"/>
        </w:rPr>
        <w:t xml:space="preserve">Réf : </w:t>
      </w:r>
      <w:r w:rsidR="00645C6F">
        <w:rPr>
          <w:rFonts w:ascii="MS PGothic" w:eastAsia="MS PGothic" w:hAnsi="MS PGothic" w:cs="Arial"/>
          <w:b/>
          <w:sz w:val="28"/>
          <w:szCs w:val="28"/>
        </w:rPr>
        <w:t>…</w:t>
      </w:r>
      <w:r w:rsidRPr="00DE599C">
        <w:rPr>
          <w:rFonts w:ascii="MS PGothic" w:eastAsia="MS PGothic" w:hAnsi="MS PGothic" w:cs="Arial"/>
          <w:b/>
          <w:sz w:val="28"/>
          <w:szCs w:val="28"/>
        </w:rPr>
        <w:t>/SG/COS/2025</w:t>
      </w:r>
    </w:p>
    <w:p w:rsidR="00645C6F" w:rsidRDefault="00645C6F" w:rsidP="00645C6F">
      <w:pPr>
        <w:spacing w:after="120" w:line="240" w:lineRule="auto"/>
        <w:jc w:val="center"/>
        <w:outlineLvl w:val="2"/>
        <w:rPr>
          <w:rFonts w:ascii="MS PGothic" w:eastAsia="MS PGothic" w:hAnsi="MS PGothic" w:cs="Times New Roman"/>
          <w:b/>
          <w:bCs/>
          <w:sz w:val="40"/>
          <w:szCs w:val="40"/>
          <w:lang w:eastAsia="fr-FR"/>
        </w:rPr>
      </w:pPr>
      <w:r>
        <w:rPr>
          <w:rFonts w:ascii="MS PGothic" w:eastAsia="MS PGothic" w:hAnsi="MS PGothic" w:cs="Times New Roman"/>
          <w:b/>
          <w:bCs/>
          <w:sz w:val="40"/>
          <w:szCs w:val="40"/>
          <w:lang w:eastAsia="fr-FR"/>
        </w:rPr>
        <w:t>URGENT</w:t>
      </w:r>
    </w:p>
    <w:p w:rsidR="008B66EC" w:rsidRPr="000257DC" w:rsidRDefault="00645C6F" w:rsidP="007920DA">
      <w:pPr>
        <w:spacing w:before="120" w:after="240" w:line="240" w:lineRule="auto"/>
        <w:jc w:val="center"/>
        <w:outlineLvl w:val="2"/>
        <w:rPr>
          <w:rFonts w:ascii="MS PGothic" w:eastAsia="MS PGothic" w:hAnsi="MS PGothic" w:cs="Times New Roman"/>
          <w:b/>
          <w:bCs/>
          <w:sz w:val="40"/>
          <w:szCs w:val="40"/>
          <w:lang w:eastAsia="fr-FR"/>
        </w:rPr>
      </w:pPr>
      <w:r>
        <w:rPr>
          <w:rFonts w:ascii="MS PGothic" w:eastAsia="MS PGothic" w:hAnsi="MS PGothic" w:cs="Times New Roman"/>
          <w:b/>
          <w:bCs/>
          <w:sz w:val="40"/>
          <w:szCs w:val="40"/>
          <w:lang w:eastAsia="fr-FR"/>
        </w:rPr>
        <w:t>Rappel aux fonctionnaires retardataires</w:t>
      </w:r>
    </w:p>
    <w:p w:rsidR="008B66EC" w:rsidRPr="000A7E4D" w:rsidRDefault="00645C6F" w:rsidP="00FA6D90">
      <w:pPr>
        <w:spacing w:after="0" w:line="240" w:lineRule="auto"/>
        <w:ind w:left="708" w:firstLine="708"/>
        <w:rPr>
          <w:rFonts w:ascii="MS PGothic" w:eastAsia="MS PGothic" w:hAnsi="MS PGothic" w:cstheme="majorBidi"/>
          <w:b/>
          <w:sz w:val="32"/>
          <w:szCs w:val="32"/>
          <w:lang w:eastAsia="fr-FR"/>
        </w:rPr>
      </w:pPr>
      <w:r>
        <w:rPr>
          <w:rFonts w:ascii="MS PGothic" w:eastAsia="MS PGothic" w:hAnsi="MS PGothic" w:cstheme="majorBidi"/>
          <w:b/>
          <w:bCs/>
          <w:sz w:val="32"/>
          <w:szCs w:val="32"/>
          <w:lang w:eastAsia="fr-FR"/>
        </w:rPr>
        <w:t>Les</w:t>
      </w:r>
      <w:r w:rsidR="008B66EC" w:rsidRPr="000A7E4D">
        <w:rPr>
          <w:rFonts w:ascii="MS PGothic" w:eastAsia="MS PGothic" w:hAnsi="MS PGothic" w:cstheme="majorBidi"/>
          <w:b/>
          <w:bCs/>
          <w:sz w:val="32"/>
          <w:szCs w:val="32"/>
          <w:lang w:eastAsia="fr-FR"/>
        </w:rPr>
        <w:t xml:space="preserve"> fonctionnaires détenteurs d</w:t>
      </w:r>
      <w:r w:rsidR="008B66EC">
        <w:rPr>
          <w:rFonts w:ascii="MS PGothic" w:eastAsia="MS PGothic" w:hAnsi="MS PGothic" w:cstheme="majorBidi"/>
          <w:b/>
          <w:bCs/>
          <w:sz w:val="32"/>
          <w:szCs w:val="32"/>
          <w:lang w:eastAsia="fr-FR"/>
        </w:rPr>
        <w:t>u</w:t>
      </w:r>
      <w:r w:rsidR="008B66EC" w:rsidRPr="000A7E4D">
        <w:rPr>
          <w:rFonts w:ascii="MS PGothic" w:eastAsia="MS PGothic" w:hAnsi="MS PGothic" w:cstheme="majorBidi"/>
          <w:b/>
          <w:bCs/>
          <w:sz w:val="32"/>
          <w:szCs w:val="32"/>
          <w:lang w:eastAsia="fr-FR"/>
        </w:rPr>
        <w:t xml:space="preserve"> </w:t>
      </w:r>
      <w:r w:rsidR="008B66EC" w:rsidRPr="000A7E4D">
        <w:rPr>
          <w:rFonts w:ascii="MS PGothic" w:eastAsia="MS PGothic" w:hAnsi="MS PGothic" w:cstheme="majorBidi"/>
          <w:b/>
          <w:bCs/>
          <w:sz w:val="36"/>
          <w:szCs w:val="36"/>
          <w:lang w:eastAsia="fr-FR"/>
        </w:rPr>
        <w:t>compte bancaire</w:t>
      </w:r>
      <w:r w:rsidR="008B66EC" w:rsidRPr="000A7E4D">
        <w:rPr>
          <w:rFonts w:ascii="MS PGothic" w:eastAsia="MS PGothic" w:hAnsi="MS PGothic" w:cstheme="majorBidi"/>
          <w:b/>
          <w:bCs/>
          <w:sz w:val="32"/>
          <w:szCs w:val="32"/>
          <w:lang w:eastAsia="fr-FR"/>
        </w:rPr>
        <w:t xml:space="preserve"> </w:t>
      </w:r>
      <w:r>
        <w:rPr>
          <w:rFonts w:ascii="MS PGothic" w:eastAsia="MS PGothic" w:hAnsi="MS PGothic" w:cstheme="majorBidi"/>
          <w:b/>
          <w:bCs/>
          <w:sz w:val="32"/>
          <w:szCs w:val="32"/>
          <w:lang w:eastAsia="fr-FR"/>
        </w:rPr>
        <w:t xml:space="preserve">sont invités à se </w:t>
      </w:r>
      <w:bookmarkStart w:id="0" w:name="_GoBack"/>
      <w:bookmarkEnd w:id="0"/>
      <w:r w:rsidR="008B66EC">
        <w:rPr>
          <w:rFonts w:ascii="MS PGothic" w:eastAsia="MS PGothic" w:hAnsi="MS PGothic" w:cstheme="majorBidi"/>
          <w:b/>
          <w:sz w:val="32"/>
          <w:szCs w:val="32"/>
          <w:lang w:eastAsia="fr-FR"/>
        </w:rPr>
        <w:t xml:space="preserve">rapprocher du secrétariat de la structure pour </w:t>
      </w:r>
      <w:r w:rsidR="008B66EC" w:rsidRPr="000A7E4D">
        <w:rPr>
          <w:rFonts w:ascii="MS PGothic" w:eastAsia="MS PGothic" w:hAnsi="MS PGothic" w:cstheme="majorBidi"/>
          <w:b/>
          <w:sz w:val="32"/>
          <w:szCs w:val="32"/>
          <w:lang w:eastAsia="fr-FR"/>
        </w:rPr>
        <w:t>:</w:t>
      </w:r>
    </w:p>
    <w:p w:rsidR="008B66EC" w:rsidRPr="000A7E4D" w:rsidRDefault="008B66EC" w:rsidP="008B66EC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MS PGothic" w:eastAsia="MS PGothic" w:hAnsi="MS PGothic" w:cstheme="majorBidi"/>
          <w:b/>
          <w:sz w:val="32"/>
          <w:szCs w:val="32"/>
          <w:lang w:eastAsia="fr-FR"/>
        </w:rPr>
      </w:pPr>
      <w:r>
        <w:rPr>
          <w:rFonts w:ascii="MS PGothic" w:eastAsia="MS PGothic" w:hAnsi="MS PGothic" w:cstheme="majorBidi"/>
          <w:b/>
          <w:sz w:val="32"/>
          <w:szCs w:val="32"/>
          <w:lang w:eastAsia="fr-FR"/>
        </w:rPr>
        <w:t>Déposer l'</w:t>
      </w:r>
      <w:r w:rsidRPr="000A7E4D">
        <w:rPr>
          <w:rFonts w:ascii="MS PGothic" w:eastAsia="MS PGothic" w:hAnsi="MS PGothic" w:cstheme="majorBidi"/>
          <w:b/>
          <w:sz w:val="32"/>
          <w:szCs w:val="32"/>
          <w:lang w:eastAsia="fr-FR"/>
        </w:rPr>
        <w:t>ancien n°compte CCP</w:t>
      </w:r>
    </w:p>
    <w:p w:rsidR="008B66EC" w:rsidRPr="000A7E4D" w:rsidRDefault="008B66EC" w:rsidP="007920DA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MS PGothic" w:eastAsia="MS PGothic" w:hAnsi="MS PGothic" w:cstheme="majorBidi"/>
          <w:b/>
          <w:sz w:val="32"/>
          <w:szCs w:val="32"/>
          <w:lang w:eastAsia="fr-FR"/>
        </w:rPr>
      </w:pPr>
      <w:proofErr w:type="gramStart"/>
      <w:r w:rsidRPr="000A7E4D">
        <w:rPr>
          <w:rFonts w:ascii="MS PGothic" w:eastAsia="MS PGothic" w:hAnsi="MS PGothic" w:cstheme="majorBidi"/>
          <w:b/>
          <w:sz w:val="32"/>
          <w:szCs w:val="32"/>
          <w:lang w:eastAsia="fr-FR"/>
        </w:rPr>
        <w:t>Ou</w:t>
      </w:r>
      <w:proofErr w:type="gramEnd"/>
      <w:r w:rsidRPr="000A7E4D">
        <w:rPr>
          <w:rFonts w:ascii="MS PGothic" w:eastAsia="MS PGothic" w:hAnsi="MS PGothic" w:cstheme="majorBidi"/>
          <w:b/>
          <w:sz w:val="32"/>
          <w:szCs w:val="32"/>
          <w:lang w:eastAsia="fr-FR"/>
        </w:rPr>
        <w:t xml:space="preserve"> mettre à jour leur RIB (Relevé d'Identité Bancaire) </w:t>
      </w:r>
    </w:p>
    <w:p w:rsidR="008B66EC" w:rsidRPr="007920DA" w:rsidRDefault="008B66EC" w:rsidP="00645C6F">
      <w:pPr>
        <w:spacing w:after="0" w:line="240" w:lineRule="auto"/>
        <w:rPr>
          <w:rFonts w:ascii="MS PGothic" w:eastAsia="MS PGothic" w:hAnsi="MS PGothic" w:cstheme="majorBidi"/>
          <w:b/>
          <w:bCs/>
          <w:sz w:val="24"/>
          <w:szCs w:val="24"/>
          <w:lang w:eastAsia="fr-FR"/>
        </w:rPr>
      </w:pPr>
    </w:p>
    <w:p w:rsidR="008B66EC" w:rsidRPr="00645C6F" w:rsidRDefault="008B66EC" w:rsidP="00645C6F">
      <w:pPr>
        <w:spacing w:before="100" w:beforeAutospacing="1" w:after="100" w:afterAutospacing="1" w:line="240" w:lineRule="auto"/>
        <w:rPr>
          <w:rFonts w:ascii="MS PGothic" w:eastAsia="MS PGothic" w:hAnsi="MS PGothic" w:cstheme="majorBidi"/>
          <w:b/>
          <w:sz w:val="40"/>
          <w:szCs w:val="40"/>
          <w:lang w:eastAsia="fr-FR"/>
        </w:rPr>
      </w:pPr>
      <w:r w:rsidRPr="00645C6F">
        <w:rPr>
          <w:rFonts w:ascii="MS PGothic" w:eastAsia="MS PGothic" w:hAnsi="MS PGothic" w:cstheme="majorBidi"/>
          <w:b/>
          <w:bCs/>
          <w:sz w:val="40"/>
          <w:szCs w:val="40"/>
          <w:lang w:eastAsia="fr-FR"/>
        </w:rPr>
        <w:t>NB :</w:t>
      </w:r>
      <w:r w:rsidRPr="00645C6F">
        <w:rPr>
          <w:rFonts w:ascii="MS PGothic" w:eastAsia="MS PGothic" w:hAnsi="MS PGothic" w:cstheme="majorBidi"/>
          <w:b/>
          <w:sz w:val="40"/>
          <w:szCs w:val="40"/>
          <w:lang w:eastAsia="fr-FR"/>
        </w:rPr>
        <w:t xml:space="preserve"> </w:t>
      </w:r>
      <w:r w:rsidR="00645C6F" w:rsidRPr="00645C6F">
        <w:rPr>
          <w:rFonts w:ascii="MS PGothic" w:eastAsia="MS PGothic" w:hAnsi="MS PGothic" w:cstheme="majorBidi"/>
          <w:b/>
          <w:sz w:val="40"/>
          <w:szCs w:val="40"/>
          <w:lang w:eastAsia="fr-FR"/>
        </w:rPr>
        <w:t>Dernier délais Jeudi 17 avril 2025 à 14h30</w:t>
      </w:r>
      <w:r w:rsidRPr="00645C6F">
        <w:rPr>
          <w:rFonts w:ascii="MS PGothic" w:eastAsia="MS PGothic" w:hAnsi="MS PGothic" w:cstheme="majorBidi"/>
          <w:b/>
          <w:sz w:val="40"/>
          <w:szCs w:val="40"/>
          <w:lang w:eastAsia="fr-FR"/>
        </w:rPr>
        <w:t>.</w:t>
      </w:r>
    </w:p>
    <w:p w:rsidR="008B66EC" w:rsidRPr="000E6444" w:rsidRDefault="008B66EC" w:rsidP="008B66EC">
      <w:pPr>
        <w:spacing w:after="0"/>
        <w:rPr>
          <w:rFonts w:ascii="MS PGothic" w:eastAsia="MS PGothic" w:hAnsi="MS PGothic"/>
          <w:b/>
          <w:sz w:val="40"/>
          <w:szCs w:val="40"/>
        </w:rPr>
      </w:pPr>
    </w:p>
    <w:p w:rsidR="008B66EC" w:rsidRPr="00DE599C" w:rsidRDefault="008B66EC" w:rsidP="008B66EC">
      <w:pPr>
        <w:jc w:val="right"/>
        <w:rPr>
          <w:rFonts w:ascii="MS PGothic" w:eastAsia="MS PGothic" w:hAnsi="MS PGothic" w:cs="Arial"/>
          <w:b/>
          <w:bCs/>
          <w:sz w:val="32"/>
          <w:szCs w:val="32"/>
          <w:u w:val="single"/>
        </w:rPr>
      </w:pPr>
      <w:r w:rsidRPr="00DE599C">
        <w:rPr>
          <w:rFonts w:ascii="MS PGothic" w:eastAsia="MS PGothic" w:hAnsi="MS PGothic"/>
          <w:b/>
          <w:sz w:val="32"/>
          <w:szCs w:val="32"/>
        </w:rPr>
        <w:t xml:space="preserve">                                                                     </w:t>
      </w:r>
      <w:r w:rsidRPr="00DE599C">
        <w:rPr>
          <w:rFonts w:ascii="MS PGothic" w:eastAsia="MS PGothic" w:hAnsi="MS PGothic" w:cs="Arial"/>
          <w:b/>
          <w:bCs/>
          <w:sz w:val="32"/>
          <w:szCs w:val="32"/>
          <w:u w:val="single"/>
        </w:rPr>
        <w:t>La Structure de Gestion</w:t>
      </w:r>
    </w:p>
    <w:p w:rsidR="008B66EC" w:rsidRPr="000E6444" w:rsidRDefault="008B66EC" w:rsidP="008B66EC">
      <w:pPr>
        <w:rPr>
          <w:rFonts w:ascii="MS PGothic" w:eastAsia="MS PGothic" w:hAnsi="MS PGothic"/>
        </w:rPr>
      </w:pPr>
    </w:p>
    <w:p w:rsidR="00B00EFC" w:rsidRDefault="00B00EFC"/>
    <w:sectPr w:rsidR="00B00EFC" w:rsidSect="000E6444">
      <w:headerReference w:type="default" r:id="rId5"/>
      <w:pgSz w:w="16838" w:h="11906" w:orient="landscape"/>
      <w:pgMar w:top="583" w:right="1245" w:bottom="1135" w:left="1418" w:header="426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9DC" w:rsidRPr="001D57BB" w:rsidRDefault="007920DA" w:rsidP="000749DC">
    <w:pPr>
      <w:spacing w:after="0" w:line="240" w:lineRule="auto"/>
      <w:jc w:val="center"/>
      <w:rPr>
        <w:rFonts w:ascii="Arial" w:hAnsi="Arial" w:cs="Arial"/>
        <w:sz w:val="24"/>
      </w:rPr>
    </w:pPr>
    <w:r w:rsidRPr="001D57BB">
      <w:rPr>
        <w:rFonts w:ascii="Arial" w:hAnsi="Arial" w:cs="Arial"/>
        <w:sz w:val="24"/>
      </w:rPr>
      <w:t>REPUBLIQUE ALGERIENNE DEMOCRATIQUE ET POPULAIRE</w:t>
    </w:r>
  </w:p>
  <w:p w:rsidR="000749DC" w:rsidRPr="001D57BB" w:rsidRDefault="007920DA" w:rsidP="000749DC">
    <w:pPr>
      <w:pBdr>
        <w:bottom w:val="dashSmallGap" w:sz="4" w:space="1" w:color="auto"/>
      </w:pBdr>
      <w:spacing w:after="0" w:line="240" w:lineRule="auto"/>
      <w:jc w:val="center"/>
      <w:rPr>
        <w:rFonts w:ascii="Arial" w:hAnsi="Arial" w:cs="Arial"/>
        <w:sz w:val="24"/>
      </w:rPr>
    </w:pPr>
    <w:r w:rsidRPr="001D57BB">
      <w:rPr>
        <w:rFonts w:ascii="Arial" w:hAnsi="Arial" w:cs="Arial"/>
        <w:sz w:val="24"/>
      </w:rPr>
      <w:t xml:space="preserve">Ministère de l’enseignement supérieur et de la </w:t>
    </w:r>
    <w:r w:rsidRPr="001D57BB">
      <w:rPr>
        <w:rFonts w:ascii="Arial" w:hAnsi="Arial" w:cs="Arial"/>
        <w:sz w:val="24"/>
      </w:rPr>
      <w:t>recherche scientifique</w:t>
    </w:r>
  </w:p>
  <w:p w:rsidR="000749DC" w:rsidRPr="001D57BB" w:rsidRDefault="007920DA" w:rsidP="000749DC">
    <w:pPr>
      <w:spacing w:after="0" w:line="180" w:lineRule="atLeast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7300595</wp:posOffset>
          </wp:positionH>
          <wp:positionV relativeFrom="paragraph">
            <wp:posOffset>3810</wp:posOffset>
          </wp:positionV>
          <wp:extent cx="918845" cy="850265"/>
          <wp:effectExtent l="19050" t="0" r="0" b="0"/>
          <wp:wrapNone/>
          <wp:docPr id="15" name="Image 1" descr="http://www.ummto.dz/pedagogie/images/ummt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mmto.dz/pedagogie/images/ummt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850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-33738</wp:posOffset>
          </wp:positionH>
          <wp:positionV relativeFrom="paragraph">
            <wp:posOffset>3976</wp:posOffset>
          </wp:positionV>
          <wp:extent cx="985962" cy="970059"/>
          <wp:effectExtent l="0" t="0" r="4638" b="0"/>
          <wp:wrapNone/>
          <wp:docPr id="16" name="Image 1" descr="http://www.ummto.dz/squelettes/images/oeuv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ummto.dz/squelettes/images/oeuvre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41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D57BB">
      <w:rPr>
        <w:rFonts w:ascii="Arial" w:hAnsi="Arial" w:cs="Arial"/>
        <w:sz w:val="20"/>
      </w:rPr>
      <w:t>UNIVERSITE « MOULOUD MAMMERI » DE TIZI-OUZOU</w:t>
    </w:r>
  </w:p>
  <w:p w:rsidR="000749DC" w:rsidRPr="00AA1ECE" w:rsidRDefault="007920DA" w:rsidP="000749DC">
    <w:pPr>
      <w:spacing w:before="120" w:after="0"/>
      <w:jc w:val="center"/>
      <w:rPr>
        <w:b/>
        <w:sz w:val="12"/>
        <w:szCs w:val="36"/>
      </w:rPr>
    </w:pPr>
    <w:r>
      <w:rPr>
        <w:rFonts w:ascii="Arial" w:hAnsi="Arial" w:cs="Arial"/>
        <w:b/>
        <w:sz w:val="20"/>
      </w:rPr>
      <w:t>COMMISSION DES ŒUVRES SOCIALES</w:t>
    </w:r>
    <w:r>
      <w:rPr>
        <w:rFonts w:ascii="Arial" w:hAnsi="Arial" w:cs="Arial"/>
        <w:noProof/>
        <w:sz w:val="24"/>
        <w:lang w:eastAsia="fr-FR"/>
      </w:rPr>
      <w:t xml:space="preserve"> </w:t>
    </w:r>
  </w:p>
  <w:p w:rsidR="000749DC" w:rsidRDefault="007920DA" w:rsidP="000749DC">
    <w:pPr>
      <w:jc w:val="center"/>
      <w:rPr>
        <w:rFonts w:ascii="Arial" w:hAnsi="Arial" w:cs="Arial"/>
        <w:b/>
        <w:sz w:val="20"/>
      </w:rPr>
    </w:pPr>
    <w:r w:rsidRPr="001D57BB">
      <w:rPr>
        <w:rFonts w:ascii="Arial" w:hAnsi="Arial" w:cs="Arial"/>
        <w:b/>
        <w:sz w:val="20"/>
      </w:rPr>
      <w:t>STRUCTURE DE GESTION</w:t>
    </w:r>
    <w:r>
      <w:rPr>
        <w:rFonts w:ascii="Arial" w:hAnsi="Arial" w:cs="Arial"/>
        <w:b/>
        <w:sz w:val="20"/>
      </w:rPr>
      <w:t xml:space="preserve"> </w:t>
    </w:r>
  </w:p>
  <w:p w:rsidR="00CA0E57" w:rsidRPr="000749DC" w:rsidRDefault="007920DA" w:rsidP="000749D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6F3A"/>
    <w:multiLevelType w:val="hybridMultilevel"/>
    <w:tmpl w:val="990868A0"/>
    <w:lvl w:ilvl="0" w:tplc="50B24E06">
      <w:numFmt w:val="bullet"/>
      <w:lvlText w:val=""/>
      <w:lvlJc w:val="left"/>
      <w:pPr>
        <w:ind w:left="342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66EC"/>
    <w:rsid w:val="00041B4B"/>
    <w:rsid w:val="00335CC3"/>
    <w:rsid w:val="00462170"/>
    <w:rsid w:val="004E63D8"/>
    <w:rsid w:val="004F0FF4"/>
    <w:rsid w:val="00645C6F"/>
    <w:rsid w:val="00763938"/>
    <w:rsid w:val="007920DA"/>
    <w:rsid w:val="008B66EC"/>
    <w:rsid w:val="00B00EFC"/>
    <w:rsid w:val="00C674CC"/>
    <w:rsid w:val="00E46B53"/>
    <w:rsid w:val="00FA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EC"/>
    <w:pPr>
      <w:spacing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B6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B66EC"/>
  </w:style>
  <w:style w:type="paragraph" w:styleId="Paragraphedeliste">
    <w:name w:val="List Paragraph"/>
    <w:basedOn w:val="Normal"/>
    <w:uiPriority w:val="34"/>
    <w:qFormat/>
    <w:rsid w:val="008B6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Veilleur</dc:creator>
  <cp:lastModifiedBy>Veilleur</cp:lastModifiedBy>
  <cp:revision>2</cp:revision>
  <dcterms:created xsi:type="dcterms:W3CDTF">2025-04-14T09:31:00Z</dcterms:created>
  <dcterms:modified xsi:type="dcterms:W3CDTF">2025-04-14T11:35:00Z</dcterms:modified>
</cp:coreProperties>
</file>