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AD7" w:rsidRDefault="005B36D4">
      <w:r>
        <w:rPr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CAE798" wp14:editId="7D238C94">
                <wp:simplePos x="0" y="0"/>
                <wp:positionH relativeFrom="column">
                  <wp:posOffset>87630</wp:posOffset>
                </wp:positionH>
                <wp:positionV relativeFrom="paragraph">
                  <wp:posOffset>1977389</wp:posOffset>
                </wp:positionV>
                <wp:extent cx="6600825" cy="847725"/>
                <wp:effectExtent l="0" t="0" r="28575" b="28575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8477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36D4" w:rsidRPr="005B36D4" w:rsidRDefault="005B36D4" w:rsidP="005B36D4">
                            <w:pPr>
                              <w:tabs>
                                <w:tab w:val="left" w:pos="4275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B36D4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Grille d’évaluation </w:t>
                            </w:r>
                          </w:p>
                          <w:p w:rsidR="005B36D4" w:rsidRPr="005B36D4" w:rsidRDefault="005B36D4" w:rsidP="005B36D4">
                            <w:pPr>
                              <w:tabs>
                                <w:tab w:val="left" w:pos="4275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B36D4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yellow"/>
                              </w:rPr>
                              <w:t xml:space="preserve">Participation à une Manifestation </w:t>
                            </w:r>
                            <w:r w:rsidR="00421B83" w:rsidRPr="005B36D4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yellow"/>
                              </w:rPr>
                              <w:t>Scientifique (</w:t>
                            </w:r>
                            <w:r w:rsidRPr="005B36D4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yellow"/>
                              </w:rPr>
                              <w:t>PMS)</w:t>
                            </w:r>
                          </w:p>
                          <w:p w:rsidR="005B36D4" w:rsidRPr="005B36D4" w:rsidRDefault="005B36D4" w:rsidP="005B36D4">
                            <w:pPr>
                              <w:tabs>
                                <w:tab w:val="left" w:pos="4275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C776D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(Professeurs</w:t>
                            </w:r>
                            <w:r w:rsidR="00421B83" w:rsidRPr="009C776D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, MCA</w:t>
                            </w:r>
                            <w:r w:rsidRPr="009C776D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, MCB, MAA-doc, MAB-doc, Doctorants non-salariés (DNS))</w:t>
                            </w:r>
                            <w:r w:rsidRPr="005B36D4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5B36D4" w:rsidRDefault="005B36D4" w:rsidP="005B36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CAE798" id="Rectangle à coins arrondis 1" o:spid="_x0000_s1026" style="position:absolute;margin-left:6.9pt;margin-top:155.7pt;width:519.7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" fillcolor="white [3212]" strokecolor="#243f60 [1604]" strokeweight="2pt">
                <v:textbox>
                  <w:txbxContent>
                    <w:p w:rsidR="005B36D4" w:rsidRPr="005B36D4" w:rsidRDefault="005B36D4" w:rsidP="005B36D4">
                      <w:pPr>
                        <w:tabs>
                          <w:tab w:val="left" w:pos="4275"/>
                        </w:tabs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5B36D4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Grille d’évaluation </w:t>
                      </w:r>
                    </w:p>
                    <w:p w:rsidR="005B36D4" w:rsidRPr="005B36D4" w:rsidRDefault="005B36D4" w:rsidP="005B36D4">
                      <w:pPr>
                        <w:tabs>
                          <w:tab w:val="left" w:pos="4275"/>
                        </w:tabs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5B36D4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highlight w:val="yellow"/>
                        </w:rPr>
                        <w:t xml:space="preserve">Participation à une Manifestation </w:t>
                      </w:r>
                      <w:r w:rsidR="00421B83" w:rsidRPr="005B36D4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highlight w:val="yellow"/>
                        </w:rPr>
                        <w:t>Scientifique (</w:t>
                      </w:r>
                      <w:r w:rsidRPr="005B36D4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highlight w:val="yellow"/>
                        </w:rPr>
                        <w:t>PMS)</w:t>
                      </w:r>
                    </w:p>
                    <w:p w:rsidR="005B36D4" w:rsidRPr="005B36D4" w:rsidRDefault="005B36D4" w:rsidP="005B36D4">
                      <w:pPr>
                        <w:tabs>
                          <w:tab w:val="left" w:pos="4275"/>
                        </w:tabs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C776D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(Professeurs</w:t>
                      </w:r>
                      <w:r w:rsidR="00421B83" w:rsidRPr="009C776D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, MCA</w:t>
                      </w:r>
                      <w:r w:rsidRPr="009C776D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, MCB, MAA-doc, MAB-doc, Doctorants non-salariés (DNS))</w:t>
                      </w:r>
                      <w:r w:rsidRPr="005B36D4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5B36D4" w:rsidRDefault="005B36D4" w:rsidP="005B36D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397AD7" w:rsidRPr="006B046A">
        <w:rPr>
          <w:rFonts w:ascii="Centaur" w:hAnsi="Centaur" w:cstheme="majorBidi"/>
          <w:b/>
          <w:bCs/>
          <w:i/>
          <w:iCs/>
          <w:noProof/>
          <w:lang w:eastAsia="fr-FR"/>
        </w:rPr>
        <w:drawing>
          <wp:inline distT="0" distB="0" distL="0" distR="0" wp14:anchorId="49C205CA" wp14:editId="3364F2FF">
            <wp:extent cx="6772275" cy="1981200"/>
            <wp:effectExtent l="0" t="0" r="9525" b="0"/>
            <wp:docPr id="24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6204" cy="1982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6D4" w:rsidRDefault="005B36D4" w:rsidP="005B36D4">
      <w:pPr>
        <w:tabs>
          <w:tab w:val="left" w:pos="870"/>
          <w:tab w:val="left" w:pos="4275"/>
        </w:tabs>
        <w:spacing w:after="0" w:line="240" w:lineRule="auto"/>
        <w:rPr>
          <w:b/>
          <w:bCs/>
          <w:sz w:val="24"/>
          <w:szCs w:val="24"/>
        </w:rPr>
      </w:pPr>
    </w:p>
    <w:p w:rsidR="005B36D4" w:rsidRDefault="005B36D4" w:rsidP="005B36D4">
      <w:pPr>
        <w:tabs>
          <w:tab w:val="left" w:pos="870"/>
          <w:tab w:val="left" w:pos="4275"/>
        </w:tabs>
        <w:spacing w:after="0" w:line="240" w:lineRule="auto"/>
        <w:rPr>
          <w:b/>
          <w:bCs/>
          <w:sz w:val="24"/>
          <w:szCs w:val="24"/>
        </w:rPr>
      </w:pPr>
    </w:p>
    <w:p w:rsidR="005B36D4" w:rsidRDefault="005B36D4" w:rsidP="005B36D4">
      <w:pPr>
        <w:tabs>
          <w:tab w:val="left" w:pos="870"/>
          <w:tab w:val="left" w:pos="4275"/>
        </w:tabs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5B36D4" w:rsidRDefault="005B36D4" w:rsidP="005B36D4">
      <w:pPr>
        <w:tabs>
          <w:tab w:val="left" w:pos="870"/>
          <w:tab w:val="left" w:pos="4275"/>
        </w:tabs>
        <w:spacing w:after="0" w:line="240" w:lineRule="auto"/>
        <w:rPr>
          <w:b/>
          <w:bCs/>
          <w:sz w:val="24"/>
          <w:szCs w:val="24"/>
        </w:rPr>
      </w:pPr>
    </w:p>
    <w:p w:rsidR="00397AD7" w:rsidRPr="005B36D4" w:rsidRDefault="005B36D4" w:rsidP="005B36D4">
      <w:pPr>
        <w:tabs>
          <w:tab w:val="left" w:pos="870"/>
          <w:tab w:val="left" w:pos="4275"/>
        </w:tabs>
        <w:spacing w:after="0" w:line="240" w:lineRule="auto"/>
        <w:rPr>
          <w:b/>
          <w:bCs/>
          <w:sz w:val="10"/>
          <w:szCs w:val="10"/>
        </w:rPr>
      </w:pPr>
      <w:r>
        <w:rPr>
          <w:b/>
          <w:bCs/>
          <w:sz w:val="24"/>
          <w:szCs w:val="24"/>
        </w:rPr>
        <w:tab/>
      </w:r>
    </w:p>
    <w:p w:rsidR="00397AD7" w:rsidRDefault="00397AD7" w:rsidP="00397AD7">
      <w:pPr>
        <w:pStyle w:val="Paragraphedeliste"/>
        <w:numPr>
          <w:ilvl w:val="0"/>
          <w:numId w:val="1"/>
        </w:numPr>
        <w:tabs>
          <w:tab w:val="left" w:pos="4275"/>
        </w:tabs>
        <w:spacing w:after="0" w:line="240" w:lineRule="auto"/>
        <w:rPr>
          <w:b/>
          <w:bCs/>
          <w:u w:val="single"/>
        </w:rPr>
      </w:pPr>
      <w:r w:rsidRPr="00421B83">
        <w:rPr>
          <w:b/>
          <w:bCs/>
          <w:u w:val="single"/>
        </w:rPr>
        <w:t>Identification du candidat :</w:t>
      </w:r>
    </w:p>
    <w:p w:rsidR="00421B83" w:rsidRPr="00421B83" w:rsidRDefault="00421B83" w:rsidP="00421B83">
      <w:pPr>
        <w:pStyle w:val="Paragraphedeliste"/>
        <w:tabs>
          <w:tab w:val="left" w:pos="4275"/>
        </w:tabs>
        <w:spacing w:after="0" w:line="240" w:lineRule="auto"/>
        <w:rPr>
          <w:b/>
          <w:bCs/>
          <w:u w:val="single"/>
        </w:rPr>
      </w:pPr>
    </w:p>
    <w:p w:rsidR="00397AD7" w:rsidRPr="00FC0916" w:rsidRDefault="00397AD7" w:rsidP="00397AD7">
      <w:pPr>
        <w:pStyle w:val="Paragraphedeliste"/>
        <w:tabs>
          <w:tab w:val="left" w:pos="4275"/>
        </w:tabs>
        <w:spacing w:after="0" w:line="240" w:lineRule="auto"/>
        <w:rPr>
          <w:b/>
          <w:bCs/>
        </w:rPr>
      </w:pPr>
      <w:r w:rsidRPr="00FC0916">
        <w:rPr>
          <w:b/>
          <w:bCs/>
        </w:rPr>
        <w:t>Nom</w:t>
      </w:r>
      <w:r w:rsidR="00421B83" w:rsidRPr="00FC0916">
        <w:rPr>
          <w:b/>
          <w:bCs/>
        </w:rPr>
        <w:t> et</w:t>
      </w:r>
      <w:r w:rsidRPr="00FC0916">
        <w:rPr>
          <w:b/>
          <w:bCs/>
        </w:rPr>
        <w:t xml:space="preserve"> prénom :</w:t>
      </w:r>
    </w:p>
    <w:p w:rsidR="00397AD7" w:rsidRPr="00FC0916" w:rsidRDefault="00397AD7" w:rsidP="00397AD7">
      <w:pPr>
        <w:pStyle w:val="Paragraphedeliste"/>
        <w:tabs>
          <w:tab w:val="left" w:pos="4275"/>
        </w:tabs>
        <w:spacing w:after="0" w:line="240" w:lineRule="auto"/>
        <w:rPr>
          <w:b/>
          <w:bCs/>
        </w:rPr>
      </w:pPr>
      <w:r w:rsidRPr="00FC0916">
        <w:rPr>
          <w:b/>
          <w:bCs/>
        </w:rPr>
        <w:t>Date de naissance :</w:t>
      </w:r>
    </w:p>
    <w:p w:rsidR="00397AD7" w:rsidRDefault="00397AD7" w:rsidP="00397AD7">
      <w:pPr>
        <w:pStyle w:val="Paragraphedeliste"/>
        <w:tabs>
          <w:tab w:val="left" w:pos="4275"/>
        </w:tabs>
        <w:spacing w:after="0" w:line="240" w:lineRule="auto"/>
        <w:rPr>
          <w:b/>
          <w:bCs/>
        </w:rPr>
      </w:pPr>
      <w:r w:rsidRPr="00FC0916">
        <w:rPr>
          <w:b/>
          <w:bCs/>
        </w:rPr>
        <w:t>Grade :</w:t>
      </w:r>
    </w:p>
    <w:p w:rsidR="00421B83" w:rsidRPr="00FC0916" w:rsidRDefault="00421B83" w:rsidP="00397AD7">
      <w:pPr>
        <w:pStyle w:val="Paragraphedeliste"/>
        <w:tabs>
          <w:tab w:val="left" w:pos="4275"/>
        </w:tabs>
        <w:spacing w:after="0" w:line="240" w:lineRule="auto"/>
        <w:rPr>
          <w:b/>
          <w:bCs/>
        </w:rPr>
      </w:pPr>
      <w:r>
        <w:rPr>
          <w:b/>
          <w:bCs/>
        </w:rPr>
        <w:t>Département :</w:t>
      </w:r>
    </w:p>
    <w:p w:rsidR="00397AD7" w:rsidRPr="005B36D4" w:rsidRDefault="00397AD7" w:rsidP="00397AD7">
      <w:pPr>
        <w:pStyle w:val="Paragraphedeliste"/>
        <w:tabs>
          <w:tab w:val="left" w:pos="4275"/>
        </w:tabs>
        <w:spacing w:after="0" w:line="240" w:lineRule="auto"/>
        <w:rPr>
          <w:b/>
          <w:bCs/>
          <w:sz w:val="10"/>
          <w:szCs w:val="10"/>
        </w:rPr>
      </w:pPr>
    </w:p>
    <w:p w:rsidR="00397AD7" w:rsidRPr="00421B83" w:rsidRDefault="00397AD7" w:rsidP="00397AD7">
      <w:pPr>
        <w:pStyle w:val="Paragraphedeliste"/>
        <w:numPr>
          <w:ilvl w:val="0"/>
          <w:numId w:val="1"/>
        </w:numPr>
        <w:tabs>
          <w:tab w:val="left" w:pos="4275"/>
        </w:tabs>
        <w:spacing w:line="240" w:lineRule="auto"/>
        <w:rPr>
          <w:b/>
          <w:bCs/>
          <w:u w:val="single"/>
        </w:rPr>
      </w:pPr>
      <w:r w:rsidRPr="00421B83">
        <w:rPr>
          <w:b/>
          <w:bCs/>
          <w:u w:val="single"/>
        </w:rPr>
        <w:t>Critères d’évaluation :</w:t>
      </w:r>
    </w:p>
    <w:tbl>
      <w:tblPr>
        <w:tblStyle w:val="Grilledutableau"/>
        <w:tblW w:w="11035" w:type="dxa"/>
        <w:tblLayout w:type="fixed"/>
        <w:tblLook w:val="04A0" w:firstRow="1" w:lastRow="0" w:firstColumn="1" w:lastColumn="0" w:noHBand="0" w:noVBand="1"/>
      </w:tblPr>
      <w:tblGrid>
        <w:gridCol w:w="2224"/>
        <w:gridCol w:w="762"/>
        <w:gridCol w:w="732"/>
        <w:gridCol w:w="648"/>
        <w:gridCol w:w="768"/>
        <w:gridCol w:w="664"/>
        <w:gridCol w:w="796"/>
        <w:gridCol w:w="1452"/>
        <w:gridCol w:w="1600"/>
        <w:gridCol w:w="1389"/>
      </w:tblGrid>
      <w:tr w:rsidR="003A642A" w:rsidTr="001B5261">
        <w:trPr>
          <w:tblHeader/>
        </w:trPr>
        <w:tc>
          <w:tcPr>
            <w:tcW w:w="6594" w:type="dxa"/>
            <w:gridSpan w:val="7"/>
            <w:shd w:val="clear" w:color="auto" w:fill="EAF1DD" w:themeFill="accent3" w:themeFillTint="33"/>
          </w:tcPr>
          <w:p w:rsidR="00461384" w:rsidRDefault="00461384" w:rsidP="003A642A">
            <w:pPr>
              <w:tabs>
                <w:tab w:val="left" w:pos="142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Critère</w:t>
            </w:r>
          </w:p>
        </w:tc>
        <w:tc>
          <w:tcPr>
            <w:tcW w:w="3052" w:type="dxa"/>
            <w:gridSpan w:val="2"/>
            <w:shd w:val="clear" w:color="auto" w:fill="EAF1DD" w:themeFill="accent3" w:themeFillTint="33"/>
          </w:tcPr>
          <w:p w:rsidR="00461384" w:rsidRDefault="003A642A" w:rsidP="002411DF">
            <w:pPr>
              <w:tabs>
                <w:tab w:val="left" w:pos="1425"/>
              </w:tabs>
              <w:rPr>
                <w:b/>
                <w:bCs/>
              </w:rPr>
            </w:pPr>
            <w:r>
              <w:rPr>
                <w:b/>
                <w:bCs/>
              </w:rPr>
              <w:t>Total des Points</w:t>
            </w:r>
          </w:p>
        </w:tc>
        <w:tc>
          <w:tcPr>
            <w:tcW w:w="1389" w:type="dxa"/>
            <w:shd w:val="clear" w:color="auto" w:fill="EAF1DD" w:themeFill="accent3" w:themeFillTint="33"/>
          </w:tcPr>
          <w:p w:rsidR="00461384" w:rsidRDefault="003A642A" w:rsidP="002411DF">
            <w:pPr>
              <w:tabs>
                <w:tab w:val="left" w:pos="1425"/>
              </w:tabs>
              <w:rPr>
                <w:b/>
                <w:bCs/>
              </w:rPr>
            </w:pPr>
            <w:r>
              <w:rPr>
                <w:b/>
                <w:bCs/>
              </w:rPr>
              <w:t>Points validés par le CSD</w:t>
            </w:r>
          </w:p>
        </w:tc>
      </w:tr>
      <w:tr w:rsidR="003365D1" w:rsidTr="001B5261">
        <w:tc>
          <w:tcPr>
            <w:tcW w:w="2224" w:type="dxa"/>
            <w:vMerge w:val="restart"/>
          </w:tcPr>
          <w:p w:rsidR="003365D1" w:rsidRPr="001B5261" w:rsidRDefault="003365D1" w:rsidP="002411DF">
            <w:pPr>
              <w:tabs>
                <w:tab w:val="left" w:pos="1425"/>
              </w:tabs>
              <w:rPr>
                <w:bCs/>
              </w:rPr>
            </w:pPr>
            <w:r w:rsidRPr="001B5261">
              <w:rPr>
                <w:bCs/>
              </w:rPr>
              <w:t>Grade</w:t>
            </w:r>
          </w:p>
        </w:tc>
        <w:tc>
          <w:tcPr>
            <w:tcW w:w="762" w:type="dxa"/>
          </w:tcPr>
          <w:p w:rsidR="003365D1" w:rsidRPr="001B5261" w:rsidRDefault="003365D1" w:rsidP="002411DF">
            <w:pPr>
              <w:tabs>
                <w:tab w:val="left" w:pos="1425"/>
              </w:tabs>
              <w:rPr>
                <w:bCs/>
              </w:rPr>
            </w:pPr>
            <w:r w:rsidRPr="001B5261">
              <w:rPr>
                <w:bCs/>
              </w:rPr>
              <w:t>Prof</w:t>
            </w:r>
          </w:p>
        </w:tc>
        <w:tc>
          <w:tcPr>
            <w:tcW w:w="732" w:type="dxa"/>
          </w:tcPr>
          <w:p w:rsidR="003365D1" w:rsidRPr="001B5261" w:rsidRDefault="003365D1" w:rsidP="002411DF">
            <w:pPr>
              <w:tabs>
                <w:tab w:val="left" w:pos="1425"/>
              </w:tabs>
              <w:rPr>
                <w:bCs/>
              </w:rPr>
            </w:pPr>
            <w:r w:rsidRPr="001B5261">
              <w:rPr>
                <w:bCs/>
              </w:rPr>
              <w:t>MCA</w:t>
            </w:r>
          </w:p>
        </w:tc>
        <w:tc>
          <w:tcPr>
            <w:tcW w:w="648" w:type="dxa"/>
          </w:tcPr>
          <w:p w:rsidR="003365D1" w:rsidRPr="001B5261" w:rsidRDefault="003365D1" w:rsidP="002411DF">
            <w:pPr>
              <w:tabs>
                <w:tab w:val="left" w:pos="1425"/>
              </w:tabs>
              <w:rPr>
                <w:bCs/>
              </w:rPr>
            </w:pPr>
            <w:r w:rsidRPr="001B5261">
              <w:rPr>
                <w:bCs/>
              </w:rPr>
              <w:t>MCB</w:t>
            </w:r>
          </w:p>
        </w:tc>
        <w:tc>
          <w:tcPr>
            <w:tcW w:w="768" w:type="dxa"/>
          </w:tcPr>
          <w:p w:rsidR="003365D1" w:rsidRPr="001B5261" w:rsidRDefault="003365D1" w:rsidP="002411DF">
            <w:pPr>
              <w:tabs>
                <w:tab w:val="left" w:pos="1425"/>
              </w:tabs>
              <w:rPr>
                <w:bCs/>
              </w:rPr>
            </w:pPr>
            <w:r w:rsidRPr="001B5261">
              <w:rPr>
                <w:bCs/>
              </w:rPr>
              <w:t>MAA</w:t>
            </w:r>
          </w:p>
        </w:tc>
        <w:tc>
          <w:tcPr>
            <w:tcW w:w="664" w:type="dxa"/>
          </w:tcPr>
          <w:p w:rsidR="003365D1" w:rsidRPr="001B5261" w:rsidRDefault="003365D1" w:rsidP="002411DF">
            <w:pPr>
              <w:tabs>
                <w:tab w:val="left" w:pos="1425"/>
              </w:tabs>
              <w:rPr>
                <w:bCs/>
              </w:rPr>
            </w:pPr>
            <w:r w:rsidRPr="001B5261">
              <w:rPr>
                <w:bCs/>
              </w:rPr>
              <w:t>MAB</w:t>
            </w:r>
          </w:p>
        </w:tc>
        <w:tc>
          <w:tcPr>
            <w:tcW w:w="796" w:type="dxa"/>
          </w:tcPr>
          <w:p w:rsidR="003365D1" w:rsidRPr="001B5261" w:rsidRDefault="003365D1" w:rsidP="002411DF">
            <w:pPr>
              <w:tabs>
                <w:tab w:val="left" w:pos="1425"/>
              </w:tabs>
              <w:rPr>
                <w:bCs/>
              </w:rPr>
            </w:pPr>
            <w:r w:rsidRPr="001B5261">
              <w:rPr>
                <w:bCs/>
              </w:rPr>
              <w:t>DNS</w:t>
            </w:r>
          </w:p>
        </w:tc>
        <w:tc>
          <w:tcPr>
            <w:tcW w:w="3052" w:type="dxa"/>
            <w:gridSpan w:val="2"/>
            <w:vMerge w:val="restart"/>
          </w:tcPr>
          <w:p w:rsidR="003365D1" w:rsidRDefault="003365D1" w:rsidP="002411DF">
            <w:pPr>
              <w:tabs>
                <w:tab w:val="left" w:pos="1425"/>
              </w:tabs>
              <w:rPr>
                <w:b/>
                <w:bCs/>
              </w:rPr>
            </w:pPr>
          </w:p>
        </w:tc>
        <w:tc>
          <w:tcPr>
            <w:tcW w:w="1389" w:type="dxa"/>
            <w:vMerge w:val="restart"/>
          </w:tcPr>
          <w:p w:rsidR="003365D1" w:rsidRDefault="003365D1" w:rsidP="002411DF">
            <w:pPr>
              <w:tabs>
                <w:tab w:val="left" w:pos="1425"/>
              </w:tabs>
              <w:rPr>
                <w:b/>
                <w:bCs/>
              </w:rPr>
            </w:pPr>
          </w:p>
        </w:tc>
      </w:tr>
      <w:tr w:rsidR="003365D1" w:rsidTr="001B5261">
        <w:tc>
          <w:tcPr>
            <w:tcW w:w="2224" w:type="dxa"/>
            <w:vMerge/>
          </w:tcPr>
          <w:p w:rsidR="003365D1" w:rsidRPr="001B5261" w:rsidRDefault="003365D1" w:rsidP="002411DF">
            <w:pPr>
              <w:tabs>
                <w:tab w:val="left" w:pos="1425"/>
              </w:tabs>
              <w:rPr>
                <w:bCs/>
              </w:rPr>
            </w:pPr>
          </w:p>
        </w:tc>
        <w:tc>
          <w:tcPr>
            <w:tcW w:w="762" w:type="dxa"/>
          </w:tcPr>
          <w:p w:rsidR="003365D1" w:rsidRPr="001B5261" w:rsidRDefault="003365D1" w:rsidP="002411DF">
            <w:pPr>
              <w:tabs>
                <w:tab w:val="left" w:pos="1425"/>
              </w:tabs>
              <w:rPr>
                <w:bCs/>
              </w:rPr>
            </w:pPr>
            <w:r w:rsidRPr="001B5261">
              <w:rPr>
                <w:bCs/>
              </w:rPr>
              <w:t>5 pts</w:t>
            </w:r>
          </w:p>
        </w:tc>
        <w:tc>
          <w:tcPr>
            <w:tcW w:w="732" w:type="dxa"/>
          </w:tcPr>
          <w:p w:rsidR="003365D1" w:rsidRPr="001B5261" w:rsidRDefault="003365D1" w:rsidP="002411DF">
            <w:pPr>
              <w:tabs>
                <w:tab w:val="left" w:pos="1425"/>
              </w:tabs>
              <w:rPr>
                <w:bCs/>
              </w:rPr>
            </w:pPr>
            <w:r w:rsidRPr="001B5261">
              <w:rPr>
                <w:bCs/>
              </w:rPr>
              <w:t>4 pts</w:t>
            </w:r>
          </w:p>
          <w:p w:rsidR="003365D1" w:rsidRPr="001B5261" w:rsidRDefault="003365D1" w:rsidP="002411DF">
            <w:pPr>
              <w:tabs>
                <w:tab w:val="left" w:pos="1425"/>
              </w:tabs>
              <w:rPr>
                <w:bCs/>
              </w:rPr>
            </w:pPr>
          </w:p>
        </w:tc>
        <w:tc>
          <w:tcPr>
            <w:tcW w:w="648" w:type="dxa"/>
          </w:tcPr>
          <w:p w:rsidR="003365D1" w:rsidRPr="001B5261" w:rsidRDefault="003365D1" w:rsidP="00E6585A">
            <w:pPr>
              <w:tabs>
                <w:tab w:val="left" w:pos="1425"/>
              </w:tabs>
              <w:rPr>
                <w:bCs/>
              </w:rPr>
            </w:pPr>
            <w:r w:rsidRPr="001B5261">
              <w:rPr>
                <w:bCs/>
              </w:rPr>
              <w:t>3pts</w:t>
            </w:r>
          </w:p>
        </w:tc>
        <w:tc>
          <w:tcPr>
            <w:tcW w:w="768" w:type="dxa"/>
          </w:tcPr>
          <w:p w:rsidR="003365D1" w:rsidRPr="001B5261" w:rsidRDefault="003365D1" w:rsidP="00E6585A">
            <w:pPr>
              <w:tabs>
                <w:tab w:val="left" w:pos="1425"/>
              </w:tabs>
              <w:rPr>
                <w:bCs/>
              </w:rPr>
            </w:pPr>
            <w:r w:rsidRPr="001B5261">
              <w:rPr>
                <w:bCs/>
              </w:rPr>
              <w:t>2pts</w:t>
            </w:r>
          </w:p>
        </w:tc>
        <w:tc>
          <w:tcPr>
            <w:tcW w:w="664" w:type="dxa"/>
          </w:tcPr>
          <w:p w:rsidR="003365D1" w:rsidRPr="001B5261" w:rsidRDefault="003365D1" w:rsidP="00E6585A">
            <w:pPr>
              <w:tabs>
                <w:tab w:val="left" w:pos="1425"/>
              </w:tabs>
              <w:rPr>
                <w:bCs/>
              </w:rPr>
            </w:pPr>
            <w:r w:rsidRPr="001B5261">
              <w:rPr>
                <w:bCs/>
              </w:rPr>
              <w:t>2pts</w:t>
            </w:r>
          </w:p>
        </w:tc>
        <w:tc>
          <w:tcPr>
            <w:tcW w:w="796" w:type="dxa"/>
          </w:tcPr>
          <w:p w:rsidR="003365D1" w:rsidRPr="001B5261" w:rsidRDefault="003365D1" w:rsidP="00E6585A">
            <w:pPr>
              <w:tabs>
                <w:tab w:val="left" w:pos="1425"/>
              </w:tabs>
              <w:rPr>
                <w:bCs/>
              </w:rPr>
            </w:pPr>
            <w:r w:rsidRPr="001B5261">
              <w:rPr>
                <w:bCs/>
              </w:rPr>
              <w:t>1 pt</w:t>
            </w:r>
          </w:p>
        </w:tc>
        <w:tc>
          <w:tcPr>
            <w:tcW w:w="3052" w:type="dxa"/>
            <w:gridSpan w:val="2"/>
            <w:vMerge/>
          </w:tcPr>
          <w:p w:rsidR="003365D1" w:rsidRDefault="003365D1" w:rsidP="002411DF">
            <w:pPr>
              <w:tabs>
                <w:tab w:val="left" w:pos="1425"/>
              </w:tabs>
              <w:rPr>
                <w:b/>
                <w:bCs/>
              </w:rPr>
            </w:pPr>
          </w:p>
        </w:tc>
        <w:tc>
          <w:tcPr>
            <w:tcW w:w="1389" w:type="dxa"/>
            <w:vMerge/>
          </w:tcPr>
          <w:p w:rsidR="003365D1" w:rsidRDefault="003365D1" w:rsidP="002411DF">
            <w:pPr>
              <w:tabs>
                <w:tab w:val="left" w:pos="1425"/>
              </w:tabs>
              <w:rPr>
                <w:b/>
                <w:bCs/>
              </w:rPr>
            </w:pPr>
          </w:p>
        </w:tc>
      </w:tr>
      <w:tr w:rsidR="003365D1" w:rsidTr="001B5261">
        <w:tc>
          <w:tcPr>
            <w:tcW w:w="2224" w:type="dxa"/>
          </w:tcPr>
          <w:p w:rsidR="00123486" w:rsidRPr="001B5261" w:rsidRDefault="00123486" w:rsidP="002411DF">
            <w:pPr>
              <w:tabs>
                <w:tab w:val="left" w:pos="1425"/>
              </w:tabs>
              <w:rPr>
                <w:bCs/>
              </w:rPr>
            </w:pPr>
            <w:r w:rsidRPr="001B5261">
              <w:rPr>
                <w:bCs/>
              </w:rPr>
              <w:t>Nombre de séjours effectués durant les 03 dernières années </w:t>
            </w:r>
          </w:p>
        </w:tc>
        <w:tc>
          <w:tcPr>
            <w:tcW w:w="4370" w:type="dxa"/>
            <w:gridSpan w:val="6"/>
            <w:vAlign w:val="center"/>
          </w:tcPr>
          <w:p w:rsidR="00123486" w:rsidRPr="001B5261" w:rsidRDefault="003365D1" w:rsidP="005B36D4">
            <w:pPr>
              <w:tabs>
                <w:tab w:val="left" w:pos="1425"/>
              </w:tabs>
              <w:rPr>
                <w:bCs/>
              </w:rPr>
            </w:pPr>
            <w:r w:rsidRPr="001B5261">
              <w:rPr>
                <w:bCs/>
              </w:rPr>
              <w:t>-3 points pour chaque séjour scientifique</w:t>
            </w:r>
          </w:p>
        </w:tc>
        <w:tc>
          <w:tcPr>
            <w:tcW w:w="3052" w:type="dxa"/>
            <w:gridSpan w:val="2"/>
          </w:tcPr>
          <w:p w:rsidR="00123486" w:rsidRDefault="00123486" w:rsidP="002411DF">
            <w:pPr>
              <w:tabs>
                <w:tab w:val="left" w:pos="1425"/>
              </w:tabs>
              <w:rPr>
                <w:b/>
                <w:bCs/>
              </w:rPr>
            </w:pPr>
          </w:p>
        </w:tc>
        <w:tc>
          <w:tcPr>
            <w:tcW w:w="1389" w:type="dxa"/>
          </w:tcPr>
          <w:p w:rsidR="00123486" w:rsidRDefault="00123486" w:rsidP="002411DF">
            <w:pPr>
              <w:tabs>
                <w:tab w:val="left" w:pos="1425"/>
              </w:tabs>
              <w:rPr>
                <w:b/>
                <w:bCs/>
              </w:rPr>
            </w:pPr>
          </w:p>
        </w:tc>
      </w:tr>
      <w:tr w:rsidR="003365D1" w:rsidTr="001B5261">
        <w:trPr>
          <w:trHeight w:val="690"/>
        </w:trPr>
        <w:tc>
          <w:tcPr>
            <w:tcW w:w="2224" w:type="dxa"/>
            <w:vMerge w:val="restart"/>
          </w:tcPr>
          <w:p w:rsidR="003365D1" w:rsidRPr="007B3604" w:rsidRDefault="003365D1" w:rsidP="00123486">
            <w:pPr>
              <w:tabs>
                <w:tab w:val="left" w:pos="1425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B360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« Prix nationaux et internationaux liés aux réalisations scientifiques, à la création d'une start-up et aux brevets</w:t>
            </w:r>
          </w:p>
          <w:p w:rsidR="003365D1" w:rsidRPr="007B3604" w:rsidRDefault="003365D1" w:rsidP="00123486">
            <w:pPr>
              <w:tabs>
                <w:tab w:val="left" w:pos="1425"/>
              </w:tabs>
              <w:jc w:val="center"/>
              <w:rPr>
                <w:bCs/>
              </w:rPr>
            </w:pPr>
            <w:r w:rsidRPr="007B360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Doctorants X étoiles</w:t>
            </w:r>
          </w:p>
        </w:tc>
        <w:tc>
          <w:tcPr>
            <w:tcW w:w="4370" w:type="dxa"/>
            <w:gridSpan w:val="6"/>
            <w:vAlign w:val="center"/>
          </w:tcPr>
          <w:p w:rsidR="003365D1" w:rsidRPr="007B3604" w:rsidRDefault="003365D1" w:rsidP="005B36D4">
            <w:r w:rsidRPr="007B360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Brevets PCT (OMPI) </w:t>
            </w:r>
          </w:p>
        </w:tc>
        <w:tc>
          <w:tcPr>
            <w:tcW w:w="3052" w:type="dxa"/>
            <w:gridSpan w:val="2"/>
            <w:vAlign w:val="center"/>
          </w:tcPr>
          <w:p w:rsidR="003365D1" w:rsidRDefault="003365D1" w:rsidP="005B36D4">
            <w:pPr>
              <w:tabs>
                <w:tab w:val="left" w:pos="1425"/>
              </w:tabs>
              <w:rPr>
                <w:b/>
                <w:bCs/>
              </w:rPr>
            </w:pPr>
            <w:r w:rsidRPr="0006421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07 points</w:t>
            </w:r>
          </w:p>
        </w:tc>
        <w:tc>
          <w:tcPr>
            <w:tcW w:w="1389" w:type="dxa"/>
          </w:tcPr>
          <w:p w:rsidR="003365D1" w:rsidRDefault="003365D1" w:rsidP="002411DF">
            <w:pPr>
              <w:tabs>
                <w:tab w:val="left" w:pos="1425"/>
              </w:tabs>
              <w:rPr>
                <w:b/>
                <w:bCs/>
              </w:rPr>
            </w:pPr>
          </w:p>
        </w:tc>
      </w:tr>
      <w:tr w:rsidR="003365D1" w:rsidTr="001B5261">
        <w:trPr>
          <w:trHeight w:val="615"/>
        </w:trPr>
        <w:tc>
          <w:tcPr>
            <w:tcW w:w="2224" w:type="dxa"/>
            <w:vMerge/>
          </w:tcPr>
          <w:p w:rsidR="003365D1" w:rsidRPr="007B3604" w:rsidRDefault="003365D1" w:rsidP="00123486">
            <w:pPr>
              <w:tabs>
                <w:tab w:val="left" w:pos="1425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370" w:type="dxa"/>
            <w:gridSpan w:val="6"/>
            <w:vAlign w:val="center"/>
          </w:tcPr>
          <w:p w:rsidR="003365D1" w:rsidRPr="007B3604" w:rsidRDefault="003365D1" w:rsidP="005B36D4">
            <w:pPr>
              <w:tabs>
                <w:tab w:val="left" w:pos="1425"/>
              </w:tabs>
              <w:rPr>
                <w:bCs/>
              </w:rPr>
            </w:pPr>
            <w:r w:rsidRPr="007B360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Brevet INAPI, création de start-up : </w:t>
            </w:r>
          </w:p>
        </w:tc>
        <w:tc>
          <w:tcPr>
            <w:tcW w:w="3052" w:type="dxa"/>
            <w:gridSpan w:val="2"/>
            <w:vAlign w:val="center"/>
          </w:tcPr>
          <w:p w:rsidR="003365D1" w:rsidRDefault="003365D1" w:rsidP="005B36D4">
            <w:pPr>
              <w:tabs>
                <w:tab w:val="left" w:pos="1425"/>
              </w:tabs>
              <w:rPr>
                <w:b/>
                <w:bCs/>
              </w:rPr>
            </w:pPr>
            <w:r w:rsidRPr="0006421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03 points</w:t>
            </w:r>
          </w:p>
        </w:tc>
        <w:tc>
          <w:tcPr>
            <w:tcW w:w="1389" w:type="dxa"/>
            <w:vMerge w:val="restart"/>
          </w:tcPr>
          <w:p w:rsidR="003365D1" w:rsidRDefault="003365D1" w:rsidP="002411DF">
            <w:pPr>
              <w:tabs>
                <w:tab w:val="left" w:pos="1425"/>
              </w:tabs>
              <w:rPr>
                <w:b/>
                <w:bCs/>
              </w:rPr>
            </w:pPr>
          </w:p>
        </w:tc>
      </w:tr>
      <w:tr w:rsidR="003365D1" w:rsidTr="001B5261">
        <w:trPr>
          <w:trHeight w:val="615"/>
        </w:trPr>
        <w:tc>
          <w:tcPr>
            <w:tcW w:w="2224" w:type="dxa"/>
            <w:vMerge/>
          </w:tcPr>
          <w:p w:rsidR="003365D1" w:rsidRPr="007B3604" w:rsidRDefault="003365D1" w:rsidP="00123486">
            <w:pPr>
              <w:tabs>
                <w:tab w:val="left" w:pos="1425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370" w:type="dxa"/>
            <w:gridSpan w:val="6"/>
            <w:vAlign w:val="center"/>
          </w:tcPr>
          <w:p w:rsidR="003365D1" w:rsidRPr="007B3604" w:rsidRDefault="003365D1" w:rsidP="005B36D4">
            <w:pPr>
              <w:tabs>
                <w:tab w:val="left" w:pos="1425"/>
              </w:tabs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B360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</w:t>
            </w:r>
            <w:r w:rsidR="005B36D4" w:rsidRPr="007B360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octorant</w:t>
            </w:r>
            <w:r w:rsidRPr="007B360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X étoiles</w:t>
            </w:r>
          </w:p>
        </w:tc>
        <w:tc>
          <w:tcPr>
            <w:tcW w:w="3052" w:type="dxa"/>
            <w:gridSpan w:val="2"/>
          </w:tcPr>
          <w:p w:rsidR="003365D1" w:rsidRPr="00064215" w:rsidRDefault="003365D1" w:rsidP="002411DF">
            <w:pPr>
              <w:tabs>
                <w:tab w:val="left" w:pos="1425"/>
              </w:tabs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02 points par étoile (Max 10 pts)</w:t>
            </w:r>
          </w:p>
        </w:tc>
        <w:tc>
          <w:tcPr>
            <w:tcW w:w="1389" w:type="dxa"/>
            <w:vMerge/>
          </w:tcPr>
          <w:p w:rsidR="003365D1" w:rsidRDefault="003365D1" w:rsidP="002411DF">
            <w:pPr>
              <w:tabs>
                <w:tab w:val="left" w:pos="1425"/>
              </w:tabs>
              <w:rPr>
                <w:b/>
                <w:bCs/>
              </w:rPr>
            </w:pPr>
          </w:p>
        </w:tc>
      </w:tr>
      <w:tr w:rsidR="003A642A" w:rsidTr="001B5261">
        <w:trPr>
          <w:trHeight w:val="424"/>
        </w:trPr>
        <w:tc>
          <w:tcPr>
            <w:tcW w:w="2224" w:type="dxa"/>
            <w:vMerge w:val="restart"/>
          </w:tcPr>
          <w:p w:rsidR="001B5261" w:rsidRPr="007B3604" w:rsidRDefault="00461384" w:rsidP="00461384">
            <w:pPr>
              <w:tabs>
                <w:tab w:val="left" w:pos="1425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B360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Publications internationales</w:t>
            </w:r>
            <w:r w:rsidR="001B5261" w:rsidRPr="007B3604">
              <w:rPr>
                <w:rStyle w:val="Appelnotedebasdep"/>
                <w:rFonts w:asciiTheme="majorBidi" w:hAnsiTheme="majorBidi" w:cstheme="majorBidi"/>
                <w:color w:val="000000" w:themeColor="text1"/>
                <w:sz w:val="24"/>
                <w:szCs w:val="24"/>
              </w:rPr>
              <w:footnoteReference w:id="1"/>
            </w:r>
            <w:r w:rsidRPr="007B360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réalisées après le dernier stage octroyé</w:t>
            </w:r>
          </w:p>
          <w:p w:rsidR="00461384" w:rsidRPr="007B3604" w:rsidRDefault="00461384" w:rsidP="001B5261">
            <w:pPr>
              <w:tabs>
                <w:tab w:val="left" w:pos="1425"/>
              </w:tabs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B360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4370" w:type="dxa"/>
            <w:gridSpan w:val="6"/>
          </w:tcPr>
          <w:p w:rsidR="00461384" w:rsidRPr="007B3604" w:rsidRDefault="001B5261" w:rsidP="00123486">
            <w:pPr>
              <w:tabs>
                <w:tab w:val="left" w:pos="1425"/>
              </w:tabs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B360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Catégorie </w:t>
            </w:r>
            <w:r w:rsidR="00461384" w:rsidRPr="007B360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A+</w:t>
            </w:r>
            <w:r w:rsidRPr="007B360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(DGRSDT)</w:t>
            </w:r>
          </w:p>
        </w:tc>
        <w:tc>
          <w:tcPr>
            <w:tcW w:w="3052" w:type="dxa"/>
            <w:gridSpan w:val="2"/>
          </w:tcPr>
          <w:p w:rsidR="00461384" w:rsidRPr="00064215" w:rsidRDefault="00461384" w:rsidP="002411DF">
            <w:pPr>
              <w:tabs>
                <w:tab w:val="left" w:pos="1425"/>
              </w:tabs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10</w:t>
            </w:r>
            <w:r w:rsidR="003365D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points</w:t>
            </w:r>
          </w:p>
        </w:tc>
        <w:tc>
          <w:tcPr>
            <w:tcW w:w="1389" w:type="dxa"/>
          </w:tcPr>
          <w:p w:rsidR="00461384" w:rsidRDefault="00461384" w:rsidP="002411DF">
            <w:pPr>
              <w:tabs>
                <w:tab w:val="left" w:pos="1425"/>
              </w:tabs>
              <w:rPr>
                <w:b/>
                <w:bCs/>
              </w:rPr>
            </w:pPr>
          </w:p>
        </w:tc>
      </w:tr>
      <w:tr w:rsidR="003A642A" w:rsidTr="001B5261">
        <w:trPr>
          <w:trHeight w:val="428"/>
        </w:trPr>
        <w:tc>
          <w:tcPr>
            <w:tcW w:w="2224" w:type="dxa"/>
            <w:vMerge/>
          </w:tcPr>
          <w:p w:rsidR="00461384" w:rsidRPr="007B3604" w:rsidRDefault="00461384" w:rsidP="00123486">
            <w:pPr>
              <w:tabs>
                <w:tab w:val="left" w:pos="1425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370" w:type="dxa"/>
            <w:gridSpan w:val="6"/>
          </w:tcPr>
          <w:p w:rsidR="00461384" w:rsidRPr="007B3604" w:rsidRDefault="001B5261" w:rsidP="001B5261">
            <w:pPr>
              <w:tabs>
                <w:tab w:val="left" w:pos="1425"/>
              </w:tabs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B360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Catégorie</w:t>
            </w:r>
            <w:r w:rsidRPr="007B360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A (</w:t>
            </w:r>
            <w:r w:rsidRPr="007B360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DGRSDT)</w:t>
            </w:r>
          </w:p>
        </w:tc>
        <w:tc>
          <w:tcPr>
            <w:tcW w:w="3052" w:type="dxa"/>
            <w:gridSpan w:val="2"/>
          </w:tcPr>
          <w:p w:rsidR="00461384" w:rsidRPr="00064215" w:rsidRDefault="00461384" w:rsidP="002411DF">
            <w:pPr>
              <w:tabs>
                <w:tab w:val="left" w:pos="1425"/>
              </w:tabs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</w:t>
            </w:r>
            <w:r w:rsidR="003365D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points</w:t>
            </w:r>
          </w:p>
        </w:tc>
        <w:tc>
          <w:tcPr>
            <w:tcW w:w="1389" w:type="dxa"/>
          </w:tcPr>
          <w:p w:rsidR="00461384" w:rsidRDefault="00461384" w:rsidP="002411DF">
            <w:pPr>
              <w:tabs>
                <w:tab w:val="left" w:pos="1425"/>
              </w:tabs>
              <w:rPr>
                <w:b/>
                <w:bCs/>
              </w:rPr>
            </w:pPr>
          </w:p>
        </w:tc>
      </w:tr>
      <w:tr w:rsidR="003A642A" w:rsidTr="001B5261">
        <w:trPr>
          <w:trHeight w:val="392"/>
        </w:trPr>
        <w:tc>
          <w:tcPr>
            <w:tcW w:w="2224" w:type="dxa"/>
            <w:vMerge/>
          </w:tcPr>
          <w:p w:rsidR="00461384" w:rsidRPr="007B3604" w:rsidRDefault="00461384" w:rsidP="00123486">
            <w:pPr>
              <w:tabs>
                <w:tab w:val="left" w:pos="1425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370" w:type="dxa"/>
            <w:gridSpan w:val="6"/>
          </w:tcPr>
          <w:p w:rsidR="00461384" w:rsidRPr="007B3604" w:rsidRDefault="001B5261" w:rsidP="00123486">
            <w:pPr>
              <w:tabs>
                <w:tab w:val="left" w:pos="1425"/>
              </w:tabs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B360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Catégorie B </w:t>
            </w:r>
            <w:r w:rsidRPr="007B360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(DGRSDT)</w:t>
            </w:r>
          </w:p>
        </w:tc>
        <w:tc>
          <w:tcPr>
            <w:tcW w:w="3052" w:type="dxa"/>
            <w:gridSpan w:val="2"/>
          </w:tcPr>
          <w:p w:rsidR="00461384" w:rsidRPr="00064215" w:rsidRDefault="00461384" w:rsidP="00461384">
            <w:pPr>
              <w:tabs>
                <w:tab w:val="left" w:pos="1425"/>
              </w:tabs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</w:t>
            </w:r>
            <w:r w:rsidR="003365D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points</w:t>
            </w:r>
          </w:p>
        </w:tc>
        <w:tc>
          <w:tcPr>
            <w:tcW w:w="1389" w:type="dxa"/>
          </w:tcPr>
          <w:p w:rsidR="00461384" w:rsidRDefault="00461384" w:rsidP="002411DF">
            <w:pPr>
              <w:tabs>
                <w:tab w:val="left" w:pos="1425"/>
              </w:tabs>
              <w:rPr>
                <w:b/>
                <w:bCs/>
              </w:rPr>
            </w:pPr>
          </w:p>
        </w:tc>
      </w:tr>
      <w:tr w:rsidR="00996C40" w:rsidTr="001B5261">
        <w:trPr>
          <w:trHeight w:val="345"/>
        </w:trPr>
        <w:tc>
          <w:tcPr>
            <w:tcW w:w="2224" w:type="dxa"/>
            <w:vMerge w:val="restart"/>
          </w:tcPr>
          <w:p w:rsidR="00A32086" w:rsidRPr="007B3604" w:rsidRDefault="00A32086" w:rsidP="00123486">
            <w:pPr>
              <w:tabs>
                <w:tab w:val="left" w:pos="1425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:rsidR="00A32086" w:rsidRPr="007B3604" w:rsidRDefault="00A32086" w:rsidP="00123486">
            <w:pPr>
              <w:tabs>
                <w:tab w:val="left" w:pos="1425"/>
              </w:tabs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7B3604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Communications internationales et </w:t>
            </w:r>
          </w:p>
          <w:p w:rsidR="00A32086" w:rsidRPr="007B3604" w:rsidRDefault="00A32086" w:rsidP="00123486">
            <w:pPr>
              <w:tabs>
                <w:tab w:val="left" w:pos="1425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B3604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nationales</w:t>
            </w:r>
            <w:r w:rsidRPr="007B3604">
              <w:rPr>
                <w:rStyle w:val="Appelnotedebasdep"/>
                <w:rFonts w:asciiTheme="majorBidi" w:hAnsiTheme="majorBidi" w:cstheme="majorBidi"/>
                <w:color w:val="000000" w:themeColor="text1"/>
                <w:sz w:val="24"/>
                <w:szCs w:val="24"/>
              </w:rPr>
              <w:footnoteReference w:id="2"/>
            </w:r>
          </w:p>
        </w:tc>
        <w:tc>
          <w:tcPr>
            <w:tcW w:w="4370" w:type="dxa"/>
            <w:gridSpan w:val="6"/>
          </w:tcPr>
          <w:p w:rsidR="00A32086" w:rsidRPr="007B3604" w:rsidRDefault="00A32086" w:rsidP="00123486">
            <w:pPr>
              <w:tabs>
                <w:tab w:val="left" w:pos="1425"/>
              </w:tabs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B360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Indexées (WOS, Scopus)</w:t>
            </w:r>
          </w:p>
        </w:tc>
        <w:tc>
          <w:tcPr>
            <w:tcW w:w="3052" w:type="dxa"/>
            <w:gridSpan w:val="2"/>
          </w:tcPr>
          <w:p w:rsidR="00A32086" w:rsidRDefault="00A32086" w:rsidP="00461384">
            <w:pPr>
              <w:tabs>
                <w:tab w:val="left" w:pos="1425"/>
              </w:tabs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 point</w:t>
            </w:r>
            <w:r w:rsidR="003365D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par article </w:t>
            </w:r>
            <w:r w:rsidR="001B526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de 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conférence</w:t>
            </w:r>
          </w:p>
        </w:tc>
        <w:tc>
          <w:tcPr>
            <w:tcW w:w="1389" w:type="dxa"/>
            <w:vMerge w:val="restart"/>
          </w:tcPr>
          <w:p w:rsidR="00A32086" w:rsidRDefault="00A32086" w:rsidP="002411DF">
            <w:pPr>
              <w:tabs>
                <w:tab w:val="left" w:pos="1425"/>
              </w:tabs>
              <w:rPr>
                <w:b/>
                <w:bCs/>
              </w:rPr>
            </w:pPr>
          </w:p>
        </w:tc>
      </w:tr>
      <w:tr w:rsidR="00996C40" w:rsidTr="001B5261">
        <w:trPr>
          <w:trHeight w:val="345"/>
        </w:trPr>
        <w:tc>
          <w:tcPr>
            <w:tcW w:w="2224" w:type="dxa"/>
            <w:vMerge/>
          </w:tcPr>
          <w:p w:rsidR="00A32086" w:rsidRPr="007B3604" w:rsidRDefault="00A32086" w:rsidP="00123486">
            <w:pPr>
              <w:tabs>
                <w:tab w:val="left" w:pos="1425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370" w:type="dxa"/>
            <w:gridSpan w:val="6"/>
          </w:tcPr>
          <w:p w:rsidR="00A32086" w:rsidRPr="007B3604" w:rsidRDefault="00A32086" w:rsidP="00123486">
            <w:pPr>
              <w:tabs>
                <w:tab w:val="left" w:pos="1425"/>
              </w:tabs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B360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Internationale Non indexée</w:t>
            </w:r>
          </w:p>
        </w:tc>
        <w:tc>
          <w:tcPr>
            <w:tcW w:w="3052" w:type="dxa"/>
            <w:gridSpan w:val="2"/>
          </w:tcPr>
          <w:p w:rsidR="00A32086" w:rsidRDefault="00A32086" w:rsidP="00461384">
            <w:pPr>
              <w:tabs>
                <w:tab w:val="left" w:pos="1425"/>
              </w:tabs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 points par communication (Max 04 points)</w:t>
            </w:r>
          </w:p>
        </w:tc>
        <w:tc>
          <w:tcPr>
            <w:tcW w:w="1389" w:type="dxa"/>
            <w:vMerge/>
          </w:tcPr>
          <w:p w:rsidR="00A32086" w:rsidRDefault="00A32086" w:rsidP="002411DF">
            <w:pPr>
              <w:tabs>
                <w:tab w:val="left" w:pos="1425"/>
              </w:tabs>
              <w:rPr>
                <w:b/>
                <w:bCs/>
              </w:rPr>
            </w:pPr>
          </w:p>
        </w:tc>
      </w:tr>
      <w:tr w:rsidR="00996C40" w:rsidTr="001B5261">
        <w:trPr>
          <w:trHeight w:val="345"/>
        </w:trPr>
        <w:tc>
          <w:tcPr>
            <w:tcW w:w="2224" w:type="dxa"/>
            <w:vMerge/>
          </w:tcPr>
          <w:p w:rsidR="00A32086" w:rsidRPr="001B5261" w:rsidRDefault="00A32086" w:rsidP="00123486">
            <w:pPr>
              <w:tabs>
                <w:tab w:val="left" w:pos="1425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370" w:type="dxa"/>
            <w:gridSpan w:val="6"/>
          </w:tcPr>
          <w:p w:rsidR="00A32086" w:rsidRPr="001B5261" w:rsidRDefault="00A32086" w:rsidP="00123486">
            <w:pPr>
              <w:tabs>
                <w:tab w:val="left" w:pos="1425"/>
              </w:tabs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B526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Nationale</w:t>
            </w:r>
          </w:p>
        </w:tc>
        <w:tc>
          <w:tcPr>
            <w:tcW w:w="3052" w:type="dxa"/>
            <w:gridSpan w:val="2"/>
          </w:tcPr>
          <w:p w:rsidR="00A32086" w:rsidRDefault="00A32086" w:rsidP="00461384">
            <w:pPr>
              <w:tabs>
                <w:tab w:val="left" w:pos="1425"/>
              </w:tabs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01 point /communication</w:t>
            </w:r>
          </w:p>
          <w:p w:rsidR="00A32086" w:rsidRDefault="003365D1" w:rsidP="00461384">
            <w:pPr>
              <w:tabs>
                <w:tab w:val="left" w:pos="1425"/>
              </w:tabs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Max 04</w:t>
            </w:r>
            <w:r w:rsidR="00A3208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points</w:t>
            </w:r>
          </w:p>
        </w:tc>
        <w:tc>
          <w:tcPr>
            <w:tcW w:w="1389" w:type="dxa"/>
          </w:tcPr>
          <w:p w:rsidR="00A32086" w:rsidRDefault="00A32086" w:rsidP="002411DF">
            <w:pPr>
              <w:tabs>
                <w:tab w:val="left" w:pos="1425"/>
              </w:tabs>
              <w:rPr>
                <w:b/>
                <w:bCs/>
              </w:rPr>
            </w:pPr>
          </w:p>
        </w:tc>
      </w:tr>
      <w:tr w:rsidR="003365D1" w:rsidTr="001B5261">
        <w:trPr>
          <w:trHeight w:val="690"/>
        </w:trPr>
        <w:tc>
          <w:tcPr>
            <w:tcW w:w="6594" w:type="dxa"/>
            <w:gridSpan w:val="7"/>
          </w:tcPr>
          <w:p w:rsidR="00BE2458" w:rsidRPr="001B5261" w:rsidRDefault="00BE2458" w:rsidP="00123486">
            <w:pPr>
              <w:tabs>
                <w:tab w:val="left" w:pos="1425"/>
              </w:tabs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B526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Encadrement ou </w:t>
            </w:r>
            <w:proofErr w:type="spellStart"/>
            <w:r w:rsidRPr="001B526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co</w:t>
            </w:r>
            <w:proofErr w:type="spellEnd"/>
            <w:r w:rsidRPr="001B526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-encadrement d'une thèse soutenue après le dernier stage octroyé. </w:t>
            </w:r>
          </w:p>
        </w:tc>
        <w:tc>
          <w:tcPr>
            <w:tcW w:w="3052" w:type="dxa"/>
            <w:gridSpan w:val="2"/>
          </w:tcPr>
          <w:p w:rsidR="00BE2458" w:rsidRPr="003A642A" w:rsidRDefault="001B5261" w:rsidP="002411DF">
            <w:pPr>
              <w:tabs>
                <w:tab w:val="left" w:pos="1425"/>
              </w:tabs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05 points</w:t>
            </w:r>
          </w:p>
        </w:tc>
        <w:tc>
          <w:tcPr>
            <w:tcW w:w="1389" w:type="dxa"/>
          </w:tcPr>
          <w:p w:rsidR="00BE2458" w:rsidRDefault="00BE2458" w:rsidP="002411DF">
            <w:pPr>
              <w:tabs>
                <w:tab w:val="left" w:pos="1425"/>
              </w:tabs>
              <w:rPr>
                <w:b/>
                <w:bCs/>
              </w:rPr>
            </w:pPr>
          </w:p>
        </w:tc>
      </w:tr>
      <w:tr w:rsidR="003365D1" w:rsidTr="001B5261">
        <w:trPr>
          <w:trHeight w:val="690"/>
        </w:trPr>
        <w:tc>
          <w:tcPr>
            <w:tcW w:w="6594" w:type="dxa"/>
            <w:gridSpan w:val="7"/>
          </w:tcPr>
          <w:p w:rsidR="00BE2458" w:rsidRPr="001B5261" w:rsidRDefault="00BE2458" w:rsidP="005B36D4">
            <w:pP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1B526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Encadrement de mémoire de fin d'étude, </w:t>
            </w:r>
            <w:r w:rsidR="001B5261" w:rsidRPr="001B526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soutenu dans</w:t>
            </w:r>
            <w:r w:rsidRPr="001B526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le cadre de l'arrêté ministériel n°1275 du 27 septembre 2022 (un diplôme =start-up)</w:t>
            </w:r>
            <w:r w:rsidR="005B36D4" w:rsidRPr="001B526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. </w:t>
            </w:r>
            <w:r w:rsidRPr="001B526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Dans la limite de deux mémoires soutenus</w:t>
            </w:r>
            <w:r w:rsidR="005B36D4" w:rsidRPr="001B5261">
              <w:rPr>
                <w:color w:val="000000" w:themeColor="text1"/>
                <w:sz w:val="24"/>
                <w:szCs w:val="24"/>
              </w:rPr>
              <w:t xml:space="preserve"> </w:t>
            </w:r>
            <w:r w:rsidR="001B5261" w:rsidRPr="001B5261">
              <w:rPr>
                <w:b/>
                <w:color w:val="000000" w:themeColor="text1"/>
                <w:sz w:val="24"/>
                <w:szCs w:val="24"/>
              </w:rPr>
              <w:t>(</w:t>
            </w:r>
            <w:r w:rsidR="005B36D4" w:rsidRPr="001B5261">
              <w:rPr>
                <w:b/>
                <w:color w:val="000000" w:themeColor="text1"/>
                <w:sz w:val="24"/>
                <w:szCs w:val="24"/>
              </w:rPr>
              <w:t>à compter de la dernière mobilité</w:t>
            </w:r>
            <w:r w:rsidRPr="001B5261">
              <w:rPr>
                <w:b/>
                <w:color w:val="000000" w:themeColor="text1"/>
                <w:sz w:val="24"/>
                <w:szCs w:val="24"/>
              </w:rPr>
              <w:t xml:space="preserve"> octroyé</w:t>
            </w:r>
            <w:r w:rsidR="005B36D4" w:rsidRPr="001B5261">
              <w:rPr>
                <w:b/>
                <w:color w:val="000000" w:themeColor="text1"/>
                <w:sz w:val="24"/>
                <w:szCs w:val="24"/>
              </w:rPr>
              <w:t>e</w:t>
            </w:r>
            <w:r w:rsidR="001B5261" w:rsidRPr="001B5261">
              <w:rPr>
                <w:b/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3052" w:type="dxa"/>
            <w:gridSpan w:val="2"/>
          </w:tcPr>
          <w:p w:rsidR="00BE2458" w:rsidRPr="003A642A" w:rsidRDefault="00BE2458" w:rsidP="002411DF">
            <w:pPr>
              <w:tabs>
                <w:tab w:val="left" w:pos="1425"/>
              </w:tabs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3A642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05 points</w:t>
            </w:r>
          </w:p>
        </w:tc>
        <w:tc>
          <w:tcPr>
            <w:tcW w:w="1389" w:type="dxa"/>
          </w:tcPr>
          <w:p w:rsidR="00BE2458" w:rsidRDefault="00BE2458" w:rsidP="002411DF">
            <w:pPr>
              <w:tabs>
                <w:tab w:val="left" w:pos="1425"/>
              </w:tabs>
              <w:rPr>
                <w:b/>
                <w:bCs/>
              </w:rPr>
            </w:pPr>
          </w:p>
        </w:tc>
      </w:tr>
      <w:tr w:rsidR="003365D1" w:rsidTr="001B5261">
        <w:trPr>
          <w:trHeight w:val="690"/>
        </w:trPr>
        <w:tc>
          <w:tcPr>
            <w:tcW w:w="6594" w:type="dxa"/>
            <w:gridSpan w:val="7"/>
          </w:tcPr>
          <w:p w:rsidR="00BE2458" w:rsidRPr="001B5261" w:rsidRDefault="00BE2458" w:rsidP="00BE2458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B526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Contribution à la mise en place des mécanismes de l'Arrêté Ministériel n°1275 du 27 septembre 2022 </w:t>
            </w:r>
          </w:p>
          <w:p w:rsidR="00BE2458" w:rsidRPr="001B5261" w:rsidRDefault="00BE2458" w:rsidP="001B5261">
            <w:pPr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1B5261">
              <w:rPr>
                <w:b/>
                <w:color w:val="000000" w:themeColor="text1"/>
                <w:sz w:val="24"/>
                <w:szCs w:val="24"/>
              </w:rPr>
              <w:t>(à c</w:t>
            </w:r>
            <w:r w:rsidR="005B36D4" w:rsidRPr="001B5261">
              <w:rPr>
                <w:b/>
                <w:color w:val="000000" w:themeColor="text1"/>
                <w:sz w:val="24"/>
                <w:szCs w:val="24"/>
              </w:rPr>
              <w:t>ompter de la dernière mobilité octroyée</w:t>
            </w:r>
            <w:r w:rsidRPr="001B5261">
              <w:rPr>
                <w:b/>
                <w:color w:val="000000" w:themeColor="text1"/>
                <w:sz w:val="24"/>
                <w:szCs w:val="24"/>
              </w:rPr>
              <w:t>)</w:t>
            </w:r>
            <w:r w:rsidR="001B5261">
              <w:rPr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52" w:type="dxa"/>
            <w:gridSpan w:val="2"/>
          </w:tcPr>
          <w:p w:rsidR="00BE2458" w:rsidRPr="003A642A" w:rsidRDefault="00BE2458" w:rsidP="002411DF">
            <w:pPr>
              <w:tabs>
                <w:tab w:val="left" w:pos="1425"/>
              </w:tabs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3A642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03 points</w:t>
            </w:r>
          </w:p>
        </w:tc>
        <w:tc>
          <w:tcPr>
            <w:tcW w:w="1389" w:type="dxa"/>
          </w:tcPr>
          <w:p w:rsidR="00BE2458" w:rsidRDefault="00BE2458" w:rsidP="002411DF">
            <w:pPr>
              <w:tabs>
                <w:tab w:val="left" w:pos="1425"/>
              </w:tabs>
              <w:rPr>
                <w:b/>
                <w:bCs/>
              </w:rPr>
            </w:pPr>
          </w:p>
        </w:tc>
      </w:tr>
      <w:tr w:rsidR="003365D1" w:rsidTr="001B5261">
        <w:trPr>
          <w:trHeight w:val="382"/>
        </w:trPr>
        <w:tc>
          <w:tcPr>
            <w:tcW w:w="6594" w:type="dxa"/>
            <w:gridSpan w:val="7"/>
          </w:tcPr>
          <w:p w:rsidR="00BE2458" w:rsidRPr="003A642A" w:rsidRDefault="00BE2458" w:rsidP="00BE2458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A642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Citations Scopus </w:t>
            </w:r>
            <w:r w:rsidR="001B526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(après</w:t>
            </w:r>
            <w:r w:rsidR="005B36D4" w:rsidRPr="001B526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5B36D4" w:rsidRPr="001B5261">
              <w:rPr>
                <w:b/>
                <w:color w:val="000000" w:themeColor="text1"/>
                <w:sz w:val="24"/>
                <w:szCs w:val="24"/>
              </w:rPr>
              <w:t>la dernière mobilité octroyée</w:t>
            </w:r>
            <w:r w:rsidRPr="001B526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)</w:t>
            </w:r>
            <w:r w:rsidR="001B5261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52" w:type="dxa"/>
            <w:gridSpan w:val="2"/>
          </w:tcPr>
          <w:p w:rsidR="00BE2458" w:rsidRPr="003A642A" w:rsidRDefault="001B5261" w:rsidP="002411DF">
            <w:pPr>
              <w:tabs>
                <w:tab w:val="left" w:pos="1425"/>
              </w:tabs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3A642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0,1</w:t>
            </w: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point </w:t>
            </w:r>
            <w:r w:rsidRPr="003A642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par</w:t>
            </w:r>
            <w:r w:rsidR="00BE2458" w:rsidRPr="003A642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 citation et par année</w:t>
            </w:r>
          </w:p>
        </w:tc>
        <w:tc>
          <w:tcPr>
            <w:tcW w:w="1389" w:type="dxa"/>
          </w:tcPr>
          <w:p w:rsidR="00BE2458" w:rsidRDefault="00BE2458" w:rsidP="002411DF">
            <w:pPr>
              <w:tabs>
                <w:tab w:val="left" w:pos="1425"/>
              </w:tabs>
              <w:rPr>
                <w:b/>
                <w:bCs/>
              </w:rPr>
            </w:pPr>
          </w:p>
        </w:tc>
      </w:tr>
      <w:tr w:rsidR="003365D1" w:rsidTr="001B5261">
        <w:trPr>
          <w:trHeight w:val="520"/>
        </w:trPr>
        <w:tc>
          <w:tcPr>
            <w:tcW w:w="6594" w:type="dxa"/>
            <w:gridSpan w:val="7"/>
          </w:tcPr>
          <w:p w:rsidR="00BE2458" w:rsidRDefault="00F328DC" w:rsidP="00BE2458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A642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Polycopié pédagogique validé par les instances Scientifiques</w:t>
            </w:r>
          </w:p>
          <w:p w:rsidR="005B36D4" w:rsidRPr="003A642A" w:rsidRDefault="005B36D4" w:rsidP="005B36D4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81A0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(Voir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les remarques ci-dessous</w:t>
            </w:r>
            <w:r w:rsidRPr="00981A0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052" w:type="dxa"/>
            <w:gridSpan w:val="2"/>
          </w:tcPr>
          <w:p w:rsidR="00BE2458" w:rsidRPr="003A642A" w:rsidRDefault="00F328DC" w:rsidP="002411DF">
            <w:pPr>
              <w:tabs>
                <w:tab w:val="left" w:pos="1425"/>
              </w:tabs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3A642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03 points</w:t>
            </w:r>
            <w:r w:rsidR="001B526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/polycopié</w:t>
            </w:r>
          </w:p>
        </w:tc>
        <w:tc>
          <w:tcPr>
            <w:tcW w:w="1389" w:type="dxa"/>
          </w:tcPr>
          <w:p w:rsidR="00BE2458" w:rsidRDefault="00BE2458" w:rsidP="002411DF">
            <w:pPr>
              <w:tabs>
                <w:tab w:val="left" w:pos="1425"/>
              </w:tabs>
              <w:rPr>
                <w:b/>
                <w:bCs/>
              </w:rPr>
            </w:pPr>
          </w:p>
        </w:tc>
      </w:tr>
      <w:tr w:rsidR="00996C40" w:rsidTr="00145482">
        <w:trPr>
          <w:trHeight w:val="460"/>
        </w:trPr>
        <w:tc>
          <w:tcPr>
            <w:tcW w:w="6594" w:type="dxa"/>
            <w:gridSpan w:val="7"/>
            <w:vMerge w:val="restart"/>
          </w:tcPr>
          <w:p w:rsidR="00F328DC" w:rsidRDefault="00F328DC" w:rsidP="00287E74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A642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Cours, travaux dirigés et travaux pratiques en ligne (e-learning).</w:t>
            </w:r>
            <w:r w:rsidR="00981A0C">
              <w:rPr>
                <w:rStyle w:val="Appeldenotedefin"/>
                <w:rFonts w:asciiTheme="majorBidi" w:hAnsiTheme="majorBidi" w:cstheme="majorBidi"/>
                <w:color w:val="000000" w:themeColor="text1"/>
                <w:sz w:val="24"/>
                <w:szCs w:val="24"/>
              </w:rPr>
              <w:endnoteReference w:id="1"/>
            </w:r>
          </w:p>
          <w:p w:rsidR="00981A0C" w:rsidRDefault="00981A0C" w:rsidP="00981A0C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:rsidR="00981A0C" w:rsidRPr="00981A0C" w:rsidRDefault="00981A0C" w:rsidP="00981A0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981A0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(</w:t>
            </w:r>
            <w:r w:rsidR="005B36D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Voir les remarques ci-dessous</w:t>
            </w:r>
            <w:r w:rsidRPr="00981A0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52" w:type="dxa"/>
          </w:tcPr>
          <w:p w:rsidR="00F328DC" w:rsidRPr="003A642A" w:rsidRDefault="00F328DC" w:rsidP="002411DF">
            <w:pPr>
              <w:tabs>
                <w:tab w:val="left" w:pos="1425"/>
              </w:tabs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3A642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Cours</w:t>
            </w:r>
          </w:p>
        </w:tc>
        <w:tc>
          <w:tcPr>
            <w:tcW w:w="1600" w:type="dxa"/>
          </w:tcPr>
          <w:p w:rsidR="00F328DC" w:rsidRPr="003A642A" w:rsidRDefault="00F328DC" w:rsidP="002411DF">
            <w:pPr>
              <w:tabs>
                <w:tab w:val="left" w:pos="1425"/>
              </w:tabs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3A642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02 points</w:t>
            </w:r>
            <w:r w:rsidR="001B526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/cours</w:t>
            </w:r>
          </w:p>
        </w:tc>
        <w:tc>
          <w:tcPr>
            <w:tcW w:w="1389" w:type="dxa"/>
            <w:vMerge w:val="restart"/>
          </w:tcPr>
          <w:p w:rsidR="00F328DC" w:rsidRDefault="00F328DC" w:rsidP="002411DF">
            <w:pPr>
              <w:tabs>
                <w:tab w:val="left" w:pos="1425"/>
              </w:tabs>
              <w:rPr>
                <w:b/>
                <w:bCs/>
              </w:rPr>
            </w:pPr>
          </w:p>
        </w:tc>
      </w:tr>
      <w:tr w:rsidR="00996C40" w:rsidTr="00145482">
        <w:trPr>
          <w:trHeight w:val="460"/>
        </w:trPr>
        <w:tc>
          <w:tcPr>
            <w:tcW w:w="6594" w:type="dxa"/>
            <w:gridSpan w:val="7"/>
            <w:vMerge/>
          </w:tcPr>
          <w:p w:rsidR="00F328DC" w:rsidRPr="003A642A" w:rsidRDefault="00F328DC" w:rsidP="00F328DC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452" w:type="dxa"/>
          </w:tcPr>
          <w:p w:rsidR="00F328DC" w:rsidRPr="003A642A" w:rsidRDefault="00F328DC" w:rsidP="002411DF">
            <w:pPr>
              <w:tabs>
                <w:tab w:val="left" w:pos="1425"/>
              </w:tabs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3A642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1600" w:type="dxa"/>
          </w:tcPr>
          <w:p w:rsidR="00F328DC" w:rsidRPr="003A642A" w:rsidRDefault="00F328DC" w:rsidP="002411DF">
            <w:pPr>
              <w:tabs>
                <w:tab w:val="left" w:pos="1425"/>
              </w:tabs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3A642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01 point</w:t>
            </w:r>
            <w:r w:rsidR="001B526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/TD</w:t>
            </w:r>
          </w:p>
        </w:tc>
        <w:tc>
          <w:tcPr>
            <w:tcW w:w="1389" w:type="dxa"/>
            <w:vMerge/>
          </w:tcPr>
          <w:p w:rsidR="00F328DC" w:rsidRDefault="00F328DC" w:rsidP="002411DF">
            <w:pPr>
              <w:tabs>
                <w:tab w:val="left" w:pos="1425"/>
              </w:tabs>
              <w:rPr>
                <w:b/>
                <w:bCs/>
              </w:rPr>
            </w:pPr>
          </w:p>
        </w:tc>
      </w:tr>
      <w:tr w:rsidR="00996C40" w:rsidTr="00145482">
        <w:trPr>
          <w:trHeight w:val="460"/>
        </w:trPr>
        <w:tc>
          <w:tcPr>
            <w:tcW w:w="6594" w:type="dxa"/>
            <w:gridSpan w:val="7"/>
            <w:vMerge/>
          </w:tcPr>
          <w:p w:rsidR="00F328DC" w:rsidRPr="003A642A" w:rsidRDefault="00F328DC" w:rsidP="00F328DC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452" w:type="dxa"/>
          </w:tcPr>
          <w:p w:rsidR="00F328DC" w:rsidRPr="003A642A" w:rsidRDefault="00F328DC" w:rsidP="002411DF">
            <w:pPr>
              <w:tabs>
                <w:tab w:val="left" w:pos="1425"/>
              </w:tabs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3A642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TP</w:t>
            </w:r>
          </w:p>
        </w:tc>
        <w:tc>
          <w:tcPr>
            <w:tcW w:w="1600" w:type="dxa"/>
          </w:tcPr>
          <w:p w:rsidR="00F328DC" w:rsidRPr="003A642A" w:rsidRDefault="00F328DC" w:rsidP="002411DF">
            <w:pPr>
              <w:tabs>
                <w:tab w:val="left" w:pos="1425"/>
              </w:tabs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3A642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01 point</w:t>
            </w:r>
            <w:r w:rsidR="001B526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/TP</w:t>
            </w:r>
          </w:p>
        </w:tc>
        <w:tc>
          <w:tcPr>
            <w:tcW w:w="1389" w:type="dxa"/>
            <w:vMerge/>
          </w:tcPr>
          <w:p w:rsidR="00F328DC" w:rsidRDefault="00F328DC" w:rsidP="002411DF">
            <w:pPr>
              <w:tabs>
                <w:tab w:val="left" w:pos="1425"/>
              </w:tabs>
              <w:rPr>
                <w:b/>
                <w:bCs/>
              </w:rPr>
            </w:pPr>
          </w:p>
        </w:tc>
      </w:tr>
      <w:tr w:rsidR="003365D1" w:rsidTr="001B5261">
        <w:trPr>
          <w:trHeight w:val="460"/>
        </w:trPr>
        <w:tc>
          <w:tcPr>
            <w:tcW w:w="6594" w:type="dxa"/>
            <w:gridSpan w:val="7"/>
          </w:tcPr>
          <w:p w:rsidR="00F328DC" w:rsidRPr="003A642A" w:rsidRDefault="003365D1" w:rsidP="00F328DC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Book </w:t>
            </w:r>
            <w:proofErr w:type="spellStart"/>
            <w:proofErr w:type="gramStart"/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Chapter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="00F328DC" w:rsidRPr="003A642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(</w:t>
            </w:r>
            <w:proofErr w:type="gramEnd"/>
            <w:r w:rsidR="00F328DC" w:rsidRPr="003A642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Springer, Elsevier, …)</w:t>
            </w:r>
          </w:p>
        </w:tc>
        <w:tc>
          <w:tcPr>
            <w:tcW w:w="3052" w:type="dxa"/>
            <w:gridSpan w:val="2"/>
          </w:tcPr>
          <w:p w:rsidR="00F328DC" w:rsidRPr="003A642A" w:rsidRDefault="00F328DC" w:rsidP="002411DF">
            <w:pPr>
              <w:tabs>
                <w:tab w:val="left" w:pos="1425"/>
              </w:tabs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3A642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02 points</w:t>
            </w:r>
          </w:p>
        </w:tc>
        <w:tc>
          <w:tcPr>
            <w:tcW w:w="1389" w:type="dxa"/>
          </w:tcPr>
          <w:p w:rsidR="00F328DC" w:rsidRDefault="00F328DC" w:rsidP="002411DF">
            <w:pPr>
              <w:tabs>
                <w:tab w:val="left" w:pos="1425"/>
              </w:tabs>
              <w:rPr>
                <w:b/>
                <w:bCs/>
              </w:rPr>
            </w:pPr>
          </w:p>
        </w:tc>
      </w:tr>
      <w:tr w:rsidR="003365D1" w:rsidTr="001B5261">
        <w:trPr>
          <w:trHeight w:val="460"/>
        </w:trPr>
        <w:tc>
          <w:tcPr>
            <w:tcW w:w="6594" w:type="dxa"/>
            <w:gridSpan w:val="7"/>
          </w:tcPr>
          <w:p w:rsidR="00F328DC" w:rsidRPr="003A642A" w:rsidRDefault="00F328DC" w:rsidP="00F328DC">
            <w:pPr>
              <w:bidi/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A642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Un ouvrage pédagogique avec ISBN et approuvé par les instances scientifiques </w:t>
            </w:r>
          </w:p>
        </w:tc>
        <w:tc>
          <w:tcPr>
            <w:tcW w:w="3052" w:type="dxa"/>
            <w:gridSpan w:val="2"/>
          </w:tcPr>
          <w:p w:rsidR="00F328DC" w:rsidRPr="003A642A" w:rsidRDefault="00F328DC" w:rsidP="002411DF">
            <w:pPr>
              <w:tabs>
                <w:tab w:val="left" w:pos="1425"/>
              </w:tabs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3A642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05 points.</w:t>
            </w:r>
          </w:p>
        </w:tc>
        <w:tc>
          <w:tcPr>
            <w:tcW w:w="1389" w:type="dxa"/>
          </w:tcPr>
          <w:p w:rsidR="00F328DC" w:rsidRDefault="00F328DC" w:rsidP="002411DF">
            <w:pPr>
              <w:tabs>
                <w:tab w:val="left" w:pos="1425"/>
              </w:tabs>
              <w:rPr>
                <w:b/>
                <w:bCs/>
              </w:rPr>
            </w:pPr>
          </w:p>
        </w:tc>
      </w:tr>
      <w:tr w:rsidR="003365D1" w:rsidTr="001B5261">
        <w:trPr>
          <w:trHeight w:val="460"/>
        </w:trPr>
        <w:tc>
          <w:tcPr>
            <w:tcW w:w="6594" w:type="dxa"/>
            <w:gridSpan w:val="7"/>
          </w:tcPr>
          <w:p w:rsidR="00F328DC" w:rsidRPr="003A642A" w:rsidRDefault="00F328DC" w:rsidP="00F328DC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A642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Initiatives et activités scientifiques ou pédagogiques...etc. au niveau de l'établissement</w:t>
            </w:r>
          </w:p>
        </w:tc>
        <w:tc>
          <w:tcPr>
            <w:tcW w:w="3052" w:type="dxa"/>
            <w:gridSpan w:val="2"/>
          </w:tcPr>
          <w:p w:rsidR="00F328DC" w:rsidRPr="003A642A" w:rsidRDefault="00F328DC" w:rsidP="002411DF">
            <w:pPr>
              <w:tabs>
                <w:tab w:val="left" w:pos="1425"/>
              </w:tabs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3A642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 point pour chaque activité (maximum 4 points)</w:t>
            </w:r>
          </w:p>
        </w:tc>
        <w:tc>
          <w:tcPr>
            <w:tcW w:w="1389" w:type="dxa"/>
          </w:tcPr>
          <w:p w:rsidR="00F328DC" w:rsidRDefault="00F328DC" w:rsidP="002411DF">
            <w:pPr>
              <w:tabs>
                <w:tab w:val="left" w:pos="1425"/>
              </w:tabs>
              <w:rPr>
                <w:b/>
                <w:bCs/>
              </w:rPr>
            </w:pPr>
          </w:p>
        </w:tc>
      </w:tr>
      <w:tr w:rsidR="003365D1" w:rsidTr="001B5261">
        <w:trPr>
          <w:trHeight w:val="460"/>
        </w:trPr>
        <w:tc>
          <w:tcPr>
            <w:tcW w:w="6594" w:type="dxa"/>
            <w:gridSpan w:val="7"/>
          </w:tcPr>
          <w:p w:rsidR="00254303" w:rsidRPr="003A642A" w:rsidRDefault="00254303" w:rsidP="00F328DC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A642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Membre de comités et conseils</w:t>
            </w:r>
          </w:p>
          <w:p w:rsidR="00254303" w:rsidRPr="003A642A" w:rsidRDefault="00254303" w:rsidP="00F328DC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A642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(Scientifique, de discipline, d’administration)</w:t>
            </w:r>
          </w:p>
          <w:p w:rsidR="00254303" w:rsidRPr="003A642A" w:rsidRDefault="00254303" w:rsidP="00F328DC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A642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Responsable pédagogique (Domaine, filière, spécialité)</w:t>
            </w:r>
          </w:p>
          <w:p w:rsidR="00254303" w:rsidRPr="003A642A" w:rsidRDefault="00254303" w:rsidP="00F328DC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A642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Responsable de l'incubateur,   Adhésion au comité scientifique de l'incubateur...</w:t>
            </w:r>
            <w:proofErr w:type="spellStart"/>
            <w:r w:rsidRPr="003A642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3052" w:type="dxa"/>
            <w:gridSpan w:val="2"/>
            <w:vAlign w:val="center"/>
          </w:tcPr>
          <w:p w:rsidR="00254303" w:rsidRPr="003A642A" w:rsidRDefault="00A77227" w:rsidP="003A642A">
            <w:pPr>
              <w:tabs>
                <w:tab w:val="left" w:pos="1425"/>
              </w:tabs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3A642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0</w:t>
            </w:r>
            <w:r w:rsidR="00254303" w:rsidRPr="003A642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 point pour chaque adhésion de nature différente</w:t>
            </w:r>
          </w:p>
        </w:tc>
        <w:tc>
          <w:tcPr>
            <w:tcW w:w="1389" w:type="dxa"/>
          </w:tcPr>
          <w:p w:rsidR="00254303" w:rsidRDefault="00254303" w:rsidP="002411DF">
            <w:pPr>
              <w:tabs>
                <w:tab w:val="left" w:pos="1425"/>
              </w:tabs>
              <w:rPr>
                <w:b/>
                <w:bCs/>
              </w:rPr>
            </w:pPr>
          </w:p>
        </w:tc>
      </w:tr>
      <w:tr w:rsidR="003365D1" w:rsidTr="001B5261">
        <w:trPr>
          <w:trHeight w:val="460"/>
        </w:trPr>
        <w:tc>
          <w:tcPr>
            <w:tcW w:w="6594" w:type="dxa"/>
            <w:gridSpan w:val="7"/>
          </w:tcPr>
          <w:p w:rsidR="00254303" w:rsidRPr="003A642A" w:rsidRDefault="00254303" w:rsidP="00F328DC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A642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Président de CSF</w:t>
            </w:r>
          </w:p>
        </w:tc>
        <w:tc>
          <w:tcPr>
            <w:tcW w:w="3052" w:type="dxa"/>
            <w:gridSpan w:val="2"/>
          </w:tcPr>
          <w:p w:rsidR="00254303" w:rsidRPr="003A642A" w:rsidRDefault="00254303" w:rsidP="00A77227">
            <w:pPr>
              <w:tabs>
                <w:tab w:val="left" w:pos="1425"/>
              </w:tabs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3A642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04 points</w:t>
            </w:r>
          </w:p>
        </w:tc>
        <w:tc>
          <w:tcPr>
            <w:tcW w:w="1389" w:type="dxa"/>
          </w:tcPr>
          <w:p w:rsidR="00254303" w:rsidRDefault="00254303" w:rsidP="002411DF">
            <w:pPr>
              <w:tabs>
                <w:tab w:val="left" w:pos="1425"/>
              </w:tabs>
              <w:rPr>
                <w:b/>
                <w:bCs/>
              </w:rPr>
            </w:pPr>
          </w:p>
        </w:tc>
      </w:tr>
      <w:tr w:rsidR="003365D1" w:rsidTr="001B5261">
        <w:trPr>
          <w:trHeight w:val="460"/>
        </w:trPr>
        <w:tc>
          <w:tcPr>
            <w:tcW w:w="6594" w:type="dxa"/>
            <w:gridSpan w:val="7"/>
          </w:tcPr>
          <w:p w:rsidR="00254303" w:rsidRPr="003A642A" w:rsidRDefault="00254303" w:rsidP="00F328DC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A642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Président de CSD</w:t>
            </w:r>
          </w:p>
        </w:tc>
        <w:tc>
          <w:tcPr>
            <w:tcW w:w="3052" w:type="dxa"/>
            <w:gridSpan w:val="2"/>
          </w:tcPr>
          <w:p w:rsidR="00254303" w:rsidRPr="003A642A" w:rsidRDefault="00254303" w:rsidP="00A77227">
            <w:pPr>
              <w:tabs>
                <w:tab w:val="left" w:pos="1425"/>
              </w:tabs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3A642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03 points</w:t>
            </w:r>
          </w:p>
        </w:tc>
        <w:tc>
          <w:tcPr>
            <w:tcW w:w="1389" w:type="dxa"/>
          </w:tcPr>
          <w:p w:rsidR="00254303" w:rsidRDefault="00254303" w:rsidP="002411DF">
            <w:pPr>
              <w:tabs>
                <w:tab w:val="left" w:pos="1425"/>
              </w:tabs>
              <w:rPr>
                <w:b/>
                <w:bCs/>
              </w:rPr>
            </w:pPr>
          </w:p>
        </w:tc>
      </w:tr>
      <w:tr w:rsidR="003365D1" w:rsidTr="001B5261">
        <w:trPr>
          <w:trHeight w:val="460"/>
        </w:trPr>
        <w:tc>
          <w:tcPr>
            <w:tcW w:w="6594" w:type="dxa"/>
            <w:gridSpan w:val="7"/>
          </w:tcPr>
          <w:p w:rsidR="00254303" w:rsidRPr="003A642A" w:rsidRDefault="001B5261" w:rsidP="00254303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A642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Directeur de</w:t>
            </w:r>
            <w:r w:rsidR="00254303" w:rsidRPr="003A642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laboratoire,</w:t>
            </w:r>
          </w:p>
          <w:p w:rsidR="00254303" w:rsidRPr="003A642A" w:rsidRDefault="00254303" w:rsidP="00254303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A642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Directeur de la publication universitaire,</w:t>
            </w:r>
          </w:p>
          <w:p w:rsidR="00254303" w:rsidRPr="003A642A" w:rsidRDefault="00254303" w:rsidP="00254303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A642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Directeur de la Maison de l'Entreprenariat,</w:t>
            </w:r>
          </w:p>
          <w:p w:rsidR="00254303" w:rsidRPr="003A642A" w:rsidRDefault="00A77227" w:rsidP="00A7722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A642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Responsable du</w:t>
            </w:r>
            <w:r w:rsidR="00254303" w:rsidRPr="003A642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centre de carrière (CDC),</w:t>
            </w:r>
          </w:p>
          <w:p w:rsidR="00254303" w:rsidRPr="003A642A" w:rsidRDefault="00A77227" w:rsidP="00254303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A642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R</w:t>
            </w:r>
            <w:r w:rsidR="00254303" w:rsidRPr="003A642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esponsable du club de recherche d'emploi</w:t>
            </w:r>
          </w:p>
          <w:p w:rsidR="00254303" w:rsidRPr="003A642A" w:rsidRDefault="00A77227" w:rsidP="00254303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A642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R</w:t>
            </w:r>
            <w:r w:rsidR="00254303" w:rsidRPr="003A642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esponsable incubateur de projets,</w:t>
            </w:r>
          </w:p>
          <w:p w:rsidR="00A77227" w:rsidRPr="003A642A" w:rsidRDefault="00254303" w:rsidP="00A7722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A642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Responsable </w:t>
            </w:r>
          </w:p>
          <w:p w:rsidR="00254303" w:rsidRPr="003A642A" w:rsidRDefault="00254303" w:rsidP="00254303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A642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Centre D'appui A La Technologie Et L'innovation (CDTI)</w:t>
            </w:r>
            <w:r w:rsidR="00A77227" w:rsidRPr="003A642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, …</w:t>
            </w:r>
            <w:proofErr w:type="gramStart"/>
            <w:r w:rsidR="00A77227" w:rsidRPr="003A642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..</w:t>
            </w:r>
            <w:proofErr w:type="spellStart"/>
            <w:proofErr w:type="gramEnd"/>
            <w:r w:rsidR="00A77227" w:rsidRPr="003A642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3052" w:type="dxa"/>
            <w:gridSpan w:val="2"/>
            <w:vAlign w:val="center"/>
          </w:tcPr>
          <w:p w:rsidR="00254303" w:rsidRPr="003A642A" w:rsidRDefault="00A77227" w:rsidP="00B03A2F">
            <w:pPr>
              <w:tabs>
                <w:tab w:val="left" w:pos="1425"/>
              </w:tabs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3A642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02 points</w:t>
            </w:r>
          </w:p>
        </w:tc>
        <w:tc>
          <w:tcPr>
            <w:tcW w:w="1389" w:type="dxa"/>
          </w:tcPr>
          <w:p w:rsidR="00254303" w:rsidRDefault="00254303" w:rsidP="002411DF">
            <w:pPr>
              <w:tabs>
                <w:tab w:val="left" w:pos="1425"/>
              </w:tabs>
              <w:rPr>
                <w:b/>
                <w:bCs/>
              </w:rPr>
            </w:pPr>
          </w:p>
        </w:tc>
      </w:tr>
      <w:tr w:rsidR="003365D1" w:rsidTr="00145482">
        <w:trPr>
          <w:trHeight w:val="460"/>
        </w:trPr>
        <w:tc>
          <w:tcPr>
            <w:tcW w:w="6594" w:type="dxa"/>
            <w:gridSpan w:val="7"/>
            <w:vMerge w:val="restart"/>
            <w:vAlign w:val="center"/>
          </w:tcPr>
          <w:p w:rsidR="00B03A2F" w:rsidRPr="003A642A" w:rsidRDefault="00B03A2F" w:rsidP="009B2749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A642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Vice-doyens, chefs de département et chefs de département adjoints</w:t>
            </w:r>
          </w:p>
        </w:tc>
        <w:tc>
          <w:tcPr>
            <w:tcW w:w="1452" w:type="dxa"/>
          </w:tcPr>
          <w:p w:rsidR="00B03A2F" w:rsidRPr="003A642A" w:rsidRDefault="00B03A2F" w:rsidP="00B03A2F">
            <w:pPr>
              <w:tabs>
                <w:tab w:val="left" w:pos="1829"/>
              </w:tabs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3A642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Vice-doyens</w:t>
            </w:r>
          </w:p>
        </w:tc>
        <w:tc>
          <w:tcPr>
            <w:tcW w:w="1600" w:type="dxa"/>
          </w:tcPr>
          <w:p w:rsidR="00B03A2F" w:rsidRPr="003A642A" w:rsidRDefault="00B03A2F" w:rsidP="002411DF">
            <w:pPr>
              <w:tabs>
                <w:tab w:val="left" w:pos="1425"/>
              </w:tabs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3A642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+5points</w:t>
            </w:r>
          </w:p>
        </w:tc>
        <w:tc>
          <w:tcPr>
            <w:tcW w:w="1389" w:type="dxa"/>
          </w:tcPr>
          <w:p w:rsidR="00B03A2F" w:rsidRDefault="00B03A2F" w:rsidP="002411DF">
            <w:pPr>
              <w:tabs>
                <w:tab w:val="left" w:pos="1425"/>
              </w:tabs>
              <w:rPr>
                <w:b/>
                <w:bCs/>
              </w:rPr>
            </w:pPr>
          </w:p>
        </w:tc>
      </w:tr>
      <w:tr w:rsidR="003365D1" w:rsidTr="00145482">
        <w:trPr>
          <w:trHeight w:val="460"/>
        </w:trPr>
        <w:tc>
          <w:tcPr>
            <w:tcW w:w="6594" w:type="dxa"/>
            <w:gridSpan w:val="7"/>
            <w:vMerge/>
          </w:tcPr>
          <w:p w:rsidR="00B03A2F" w:rsidRPr="003A642A" w:rsidRDefault="00B03A2F" w:rsidP="00B03A2F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452" w:type="dxa"/>
          </w:tcPr>
          <w:p w:rsidR="00B03A2F" w:rsidRPr="003A642A" w:rsidRDefault="00B03A2F" w:rsidP="00B03A2F">
            <w:pPr>
              <w:tabs>
                <w:tab w:val="left" w:pos="1425"/>
              </w:tabs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3A642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Chefs de département</w:t>
            </w:r>
          </w:p>
        </w:tc>
        <w:tc>
          <w:tcPr>
            <w:tcW w:w="1600" w:type="dxa"/>
          </w:tcPr>
          <w:p w:rsidR="00B03A2F" w:rsidRPr="003A642A" w:rsidRDefault="00B03A2F" w:rsidP="002411DF">
            <w:pPr>
              <w:tabs>
                <w:tab w:val="left" w:pos="1425"/>
              </w:tabs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3A642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+5 points</w:t>
            </w:r>
          </w:p>
        </w:tc>
        <w:tc>
          <w:tcPr>
            <w:tcW w:w="1389" w:type="dxa"/>
          </w:tcPr>
          <w:p w:rsidR="00B03A2F" w:rsidRDefault="00B03A2F" w:rsidP="002411DF">
            <w:pPr>
              <w:tabs>
                <w:tab w:val="left" w:pos="1425"/>
              </w:tabs>
              <w:rPr>
                <w:b/>
                <w:bCs/>
              </w:rPr>
            </w:pPr>
          </w:p>
        </w:tc>
      </w:tr>
      <w:tr w:rsidR="003365D1" w:rsidTr="00145482">
        <w:trPr>
          <w:trHeight w:val="460"/>
        </w:trPr>
        <w:tc>
          <w:tcPr>
            <w:tcW w:w="6594" w:type="dxa"/>
            <w:gridSpan w:val="7"/>
            <w:vMerge/>
          </w:tcPr>
          <w:p w:rsidR="00B03A2F" w:rsidRPr="003A642A" w:rsidRDefault="00B03A2F" w:rsidP="00B03A2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452" w:type="dxa"/>
          </w:tcPr>
          <w:p w:rsidR="00B03A2F" w:rsidRPr="003A642A" w:rsidRDefault="00B03A2F" w:rsidP="00B03A2F">
            <w:pPr>
              <w:tabs>
                <w:tab w:val="left" w:pos="180"/>
                <w:tab w:val="left" w:pos="1425"/>
              </w:tabs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3A642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Chefs de département adjoints</w:t>
            </w:r>
          </w:p>
        </w:tc>
        <w:tc>
          <w:tcPr>
            <w:tcW w:w="1600" w:type="dxa"/>
          </w:tcPr>
          <w:p w:rsidR="00B03A2F" w:rsidRPr="003A642A" w:rsidRDefault="00A270A4" w:rsidP="002411DF">
            <w:pPr>
              <w:tabs>
                <w:tab w:val="left" w:pos="1425"/>
              </w:tabs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+</w:t>
            </w:r>
            <w:r w:rsidR="0074645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2 </w:t>
            </w:r>
            <w:r w:rsidR="00746450" w:rsidRPr="003A642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points</w:t>
            </w:r>
          </w:p>
        </w:tc>
        <w:tc>
          <w:tcPr>
            <w:tcW w:w="1389" w:type="dxa"/>
          </w:tcPr>
          <w:p w:rsidR="00B03A2F" w:rsidRDefault="00B03A2F" w:rsidP="002411DF">
            <w:pPr>
              <w:tabs>
                <w:tab w:val="left" w:pos="1425"/>
              </w:tabs>
              <w:rPr>
                <w:b/>
                <w:bCs/>
              </w:rPr>
            </w:pPr>
          </w:p>
        </w:tc>
      </w:tr>
    </w:tbl>
    <w:p w:rsidR="00AC50F1" w:rsidRPr="009B2749" w:rsidRDefault="009B2749" w:rsidP="009B2749">
      <w:pPr>
        <w:pStyle w:val="Paragraphedeliste"/>
        <w:tabs>
          <w:tab w:val="left" w:pos="4275"/>
        </w:tabs>
        <w:spacing w:after="0" w:line="240" w:lineRule="auto"/>
        <w:ind w:left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Le président du CSD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Le président du CSF</w:t>
      </w:r>
    </w:p>
    <w:p w:rsidR="00AC50F1" w:rsidRDefault="00AC50F1" w:rsidP="00AC50F1">
      <w:pPr>
        <w:pStyle w:val="Paragraphedeliste"/>
        <w:tabs>
          <w:tab w:val="left" w:pos="4275"/>
        </w:tabs>
        <w:spacing w:after="0" w:line="240" w:lineRule="auto"/>
        <w:ind w:left="284"/>
        <w:rPr>
          <w:b/>
          <w:bCs/>
          <w:sz w:val="24"/>
          <w:szCs w:val="24"/>
        </w:rPr>
      </w:pPr>
    </w:p>
    <w:p w:rsidR="00AC50F1" w:rsidRDefault="00AC50F1" w:rsidP="00AC50F1">
      <w:pPr>
        <w:pStyle w:val="Paragraphedeliste"/>
        <w:tabs>
          <w:tab w:val="left" w:pos="4275"/>
        </w:tabs>
        <w:spacing w:after="0" w:line="240" w:lineRule="auto"/>
        <w:ind w:left="284"/>
        <w:rPr>
          <w:b/>
          <w:bCs/>
          <w:sz w:val="24"/>
          <w:szCs w:val="24"/>
        </w:rPr>
      </w:pPr>
    </w:p>
    <w:p w:rsidR="00AC50F1" w:rsidRDefault="00AC50F1" w:rsidP="00AC50F1">
      <w:pPr>
        <w:pStyle w:val="Paragraphedeliste"/>
        <w:tabs>
          <w:tab w:val="left" w:pos="4275"/>
        </w:tabs>
        <w:spacing w:after="0" w:line="240" w:lineRule="auto"/>
        <w:ind w:left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Fait </w:t>
      </w:r>
      <w:r w:rsidR="00901C68">
        <w:rPr>
          <w:b/>
          <w:bCs/>
          <w:sz w:val="24"/>
          <w:szCs w:val="24"/>
        </w:rPr>
        <w:t xml:space="preserve">à Tizi-Ouzou, </w:t>
      </w:r>
      <w:r>
        <w:rPr>
          <w:b/>
          <w:bCs/>
          <w:sz w:val="24"/>
          <w:szCs w:val="24"/>
        </w:rPr>
        <w:t xml:space="preserve">le :………………           </w:t>
      </w:r>
    </w:p>
    <w:p w:rsidR="00AC50F1" w:rsidRDefault="00981A0C" w:rsidP="00981A0C">
      <w:pPr>
        <w:pStyle w:val="Paragraphedeliste"/>
        <w:tabs>
          <w:tab w:val="left" w:pos="1500"/>
        </w:tabs>
        <w:spacing w:after="0" w:line="240" w:lineRule="auto"/>
        <w:ind w:left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981A0C" w:rsidRDefault="00981A0C" w:rsidP="00981A0C">
      <w:pPr>
        <w:pStyle w:val="Paragraphedeliste"/>
        <w:tabs>
          <w:tab w:val="left" w:pos="1500"/>
        </w:tabs>
        <w:spacing w:after="0" w:line="240" w:lineRule="auto"/>
        <w:ind w:left="284"/>
        <w:rPr>
          <w:b/>
          <w:bCs/>
          <w:sz w:val="24"/>
          <w:szCs w:val="24"/>
        </w:rPr>
      </w:pPr>
    </w:p>
    <w:p w:rsidR="00430031" w:rsidRPr="00143EF3" w:rsidRDefault="00C56598" w:rsidP="00143EF3">
      <w:pPr>
        <w:tabs>
          <w:tab w:val="left" w:pos="4275"/>
        </w:tabs>
        <w:spacing w:after="0" w:line="240" w:lineRule="auto"/>
        <w:rPr>
          <w:rFonts w:asciiTheme="majorBidi" w:hAnsiTheme="majorBidi" w:cstheme="majorBidi"/>
          <w:sz w:val="18"/>
          <w:szCs w:val="18"/>
          <w:u w:val="single"/>
        </w:rPr>
      </w:pPr>
      <w:r>
        <w:rPr>
          <w:rFonts w:asciiTheme="majorBidi" w:hAnsiTheme="majorBidi" w:cstheme="majorBidi"/>
          <w:sz w:val="18"/>
          <w:szCs w:val="18"/>
        </w:rPr>
        <w:t xml:space="preserve">                 </w:t>
      </w:r>
    </w:p>
    <w:sectPr w:rsidR="00430031" w:rsidRPr="00143EF3" w:rsidSect="00FC0916">
      <w:pgSz w:w="11906" w:h="16838"/>
      <w:pgMar w:top="426" w:right="424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BC4" w:rsidRDefault="006F5BC4" w:rsidP="002411DF">
      <w:pPr>
        <w:spacing w:after="0" w:line="240" w:lineRule="auto"/>
      </w:pPr>
      <w:r>
        <w:separator/>
      </w:r>
    </w:p>
  </w:endnote>
  <w:endnote w:type="continuationSeparator" w:id="0">
    <w:p w:rsidR="006F5BC4" w:rsidRDefault="006F5BC4" w:rsidP="002411DF">
      <w:pPr>
        <w:spacing w:after="0" w:line="240" w:lineRule="auto"/>
      </w:pPr>
      <w:r>
        <w:continuationSeparator/>
      </w:r>
    </w:p>
  </w:endnote>
  <w:endnote w:id="1">
    <w:p w:rsidR="00287E74" w:rsidRDefault="00981A0C" w:rsidP="00287E74">
      <w:pPr>
        <w:pStyle w:val="Notedefin"/>
      </w:pPr>
      <w:r>
        <w:rPr>
          <w:rStyle w:val="Appeldenotedefin"/>
        </w:rPr>
        <w:endnoteRef/>
      </w:r>
      <w:r>
        <w:t xml:space="preserve"> </w:t>
      </w:r>
    </w:p>
    <w:p w:rsidR="00287E74" w:rsidRPr="004409D1" w:rsidRDefault="00287E74" w:rsidP="00287E74">
      <w:pPr>
        <w:pStyle w:val="Notedefin"/>
        <w:rPr>
          <w:rFonts w:cstheme="minorHAnsi"/>
          <w:b/>
          <w:bCs/>
          <w:u w:val="single"/>
        </w:rPr>
      </w:pPr>
      <w:r w:rsidRPr="004409D1">
        <w:rPr>
          <w:rFonts w:cstheme="minorHAnsi"/>
          <w:b/>
          <w:bCs/>
          <w:u w:val="single"/>
        </w:rPr>
        <w:t>Remarques concernant les polycopiés pédagogiques et les cours en ligne :</w:t>
      </w:r>
    </w:p>
    <w:p w:rsidR="00287E74" w:rsidRDefault="00287E74" w:rsidP="00287E74">
      <w:pPr>
        <w:pStyle w:val="Notedefin"/>
        <w:jc w:val="both"/>
        <w:rPr>
          <w:rFonts w:cstheme="minorHAnsi"/>
        </w:rPr>
      </w:pPr>
    </w:p>
    <w:p w:rsidR="00287E74" w:rsidRDefault="00287E74" w:rsidP="00287E74">
      <w:pPr>
        <w:pStyle w:val="Notedefin"/>
        <w:numPr>
          <w:ilvl w:val="0"/>
          <w:numId w:val="10"/>
        </w:numPr>
        <w:jc w:val="both"/>
        <w:rPr>
          <w:rFonts w:cstheme="minorHAnsi"/>
          <w:color w:val="000000" w:themeColor="text1"/>
        </w:rPr>
      </w:pPr>
      <w:r w:rsidRPr="004409D1">
        <w:rPr>
          <w:rFonts w:cstheme="minorHAnsi"/>
          <w:color w:val="000000" w:themeColor="text1"/>
        </w:rPr>
        <w:t xml:space="preserve">Les cours en ligne doivent être élaborés dans le respect des règles et de la méthodologie établies par la tutelle (site web dynamique et interactif, </w:t>
      </w:r>
      <w:r w:rsidR="001B5261" w:rsidRPr="004409D1">
        <w:rPr>
          <w:rFonts w:cstheme="minorHAnsi"/>
          <w:color w:val="000000" w:themeColor="text1"/>
        </w:rPr>
        <w:t>...</w:t>
      </w:r>
      <w:r w:rsidRPr="004409D1">
        <w:rPr>
          <w:rFonts w:cstheme="minorHAnsi"/>
          <w:color w:val="000000" w:themeColor="text1"/>
        </w:rPr>
        <w:t xml:space="preserve"> etc.) avec nécessité d'être approuvé par le Vice-Doyen chargé des études.</w:t>
      </w:r>
    </w:p>
    <w:p w:rsidR="00287E74" w:rsidRPr="004409D1" w:rsidRDefault="00287E74" w:rsidP="00287E74">
      <w:pPr>
        <w:pStyle w:val="Notedefin"/>
        <w:numPr>
          <w:ilvl w:val="0"/>
          <w:numId w:val="10"/>
        </w:numPr>
        <w:jc w:val="both"/>
        <w:rPr>
          <w:rFonts w:cstheme="minorHAnsi"/>
        </w:rPr>
      </w:pPr>
      <w:r w:rsidRPr="004409D1">
        <w:rPr>
          <w:rFonts w:cstheme="minorHAnsi"/>
        </w:rPr>
        <w:t>Le polycopié (cours, travaux dirigés et travaux pratiques) doit être mis en ligne en libre accès sur la plateforme e-learning de manière définitive et irréversible.</w:t>
      </w:r>
    </w:p>
    <w:p w:rsidR="00287E74" w:rsidRPr="004409D1" w:rsidRDefault="00287E74" w:rsidP="00287E74">
      <w:pPr>
        <w:pStyle w:val="Notedefin"/>
        <w:numPr>
          <w:ilvl w:val="0"/>
          <w:numId w:val="10"/>
        </w:numPr>
        <w:jc w:val="both"/>
        <w:rPr>
          <w:rFonts w:cstheme="minorHAnsi"/>
        </w:rPr>
      </w:pPr>
      <w:r w:rsidRPr="004409D1">
        <w:rPr>
          <w:rFonts w:cstheme="minorHAnsi"/>
        </w:rPr>
        <w:t xml:space="preserve">Le document doit couvrir l'ensemble de la matière et </w:t>
      </w:r>
      <w:r w:rsidR="00BB5FD9">
        <w:rPr>
          <w:rFonts w:cstheme="minorHAnsi"/>
        </w:rPr>
        <w:t>l’enseignant</w:t>
      </w:r>
      <w:bookmarkStart w:id="0" w:name="_GoBack"/>
      <w:bookmarkEnd w:id="0"/>
      <w:r w:rsidRPr="004409D1">
        <w:rPr>
          <w:rFonts w:cstheme="minorHAnsi"/>
        </w:rPr>
        <w:t xml:space="preserve"> doit l'avoir étudiée ou réellement enseignée.</w:t>
      </w:r>
    </w:p>
    <w:p w:rsidR="00287E74" w:rsidRPr="004409D1" w:rsidRDefault="00287E74" w:rsidP="00287E74">
      <w:pPr>
        <w:pStyle w:val="Notedefin"/>
        <w:numPr>
          <w:ilvl w:val="0"/>
          <w:numId w:val="10"/>
        </w:numPr>
        <w:jc w:val="both"/>
        <w:rPr>
          <w:rFonts w:cstheme="minorHAnsi"/>
        </w:rPr>
      </w:pPr>
      <w:r w:rsidRPr="004409D1">
        <w:rPr>
          <w:rFonts w:cstheme="minorHAnsi"/>
        </w:rPr>
        <w:t>Le document doit être conforme au cahier des charges des offres de formation.</w:t>
      </w:r>
    </w:p>
    <w:p w:rsidR="00287E74" w:rsidRPr="004409D1" w:rsidRDefault="00287E74" w:rsidP="00287E74">
      <w:pPr>
        <w:pStyle w:val="Notedefin"/>
        <w:numPr>
          <w:ilvl w:val="0"/>
          <w:numId w:val="10"/>
        </w:numPr>
        <w:jc w:val="both"/>
        <w:rPr>
          <w:rFonts w:cstheme="minorHAnsi"/>
        </w:rPr>
      </w:pPr>
      <w:r w:rsidRPr="004409D1">
        <w:rPr>
          <w:rFonts w:cstheme="minorHAnsi"/>
        </w:rPr>
        <w:t xml:space="preserve">Le document ne peut être soumis que par </w:t>
      </w:r>
      <w:r w:rsidR="00BB5FD9">
        <w:rPr>
          <w:rFonts w:cstheme="minorHAnsi"/>
        </w:rPr>
        <w:t xml:space="preserve">l’enseignant </w:t>
      </w:r>
      <w:r w:rsidR="00BB5FD9" w:rsidRPr="004409D1">
        <w:rPr>
          <w:rFonts w:cstheme="minorHAnsi"/>
        </w:rPr>
        <w:t>qui</w:t>
      </w:r>
      <w:r w:rsidRPr="004409D1">
        <w:rPr>
          <w:rFonts w:cstheme="minorHAnsi"/>
        </w:rPr>
        <w:t xml:space="preserve"> a effectivement créé le document.</w:t>
      </w:r>
    </w:p>
    <w:p w:rsidR="00287E74" w:rsidRPr="004409D1" w:rsidRDefault="00287E74" w:rsidP="00287E74">
      <w:pPr>
        <w:pStyle w:val="Notedefin"/>
        <w:numPr>
          <w:ilvl w:val="0"/>
          <w:numId w:val="10"/>
        </w:numPr>
        <w:jc w:val="both"/>
        <w:rPr>
          <w:rFonts w:cstheme="minorHAnsi"/>
        </w:rPr>
      </w:pPr>
      <w:r w:rsidRPr="004409D1">
        <w:rPr>
          <w:rFonts w:cstheme="minorHAnsi"/>
        </w:rPr>
        <w:t>Il n'est pas obligatoire d'élaborer des réponses aux questions liées au travail dirigé et appliqué.</w:t>
      </w:r>
    </w:p>
    <w:p w:rsidR="00287E74" w:rsidRPr="004409D1" w:rsidRDefault="00BB5FD9" w:rsidP="00287E74">
      <w:pPr>
        <w:pStyle w:val="Notedefin"/>
        <w:numPr>
          <w:ilvl w:val="0"/>
          <w:numId w:val="10"/>
        </w:numPr>
        <w:jc w:val="both"/>
        <w:rPr>
          <w:rFonts w:cstheme="minorHAnsi"/>
        </w:rPr>
      </w:pPr>
      <w:r>
        <w:rPr>
          <w:rFonts w:cstheme="minorHAnsi"/>
        </w:rPr>
        <w:t>L’enseignant</w:t>
      </w:r>
      <w:r w:rsidR="00287E74" w:rsidRPr="004409D1">
        <w:rPr>
          <w:rFonts w:cstheme="minorHAnsi"/>
        </w:rPr>
        <w:t xml:space="preserve"> auteur est seul responsable des supports présentés sur la ligne (qualité scientifique et pédagogique, propriété intellectuelle, aspects légaux et réglementaires)</w:t>
      </w:r>
    </w:p>
    <w:p w:rsidR="00287E74" w:rsidRDefault="00287E74" w:rsidP="00287E74">
      <w:pPr>
        <w:pStyle w:val="Notedefin"/>
        <w:numPr>
          <w:ilvl w:val="0"/>
          <w:numId w:val="10"/>
        </w:numPr>
        <w:jc w:val="both"/>
        <w:rPr>
          <w:rFonts w:cstheme="minorHAnsi"/>
        </w:rPr>
      </w:pPr>
      <w:r w:rsidRPr="004409D1">
        <w:rPr>
          <w:rFonts w:cstheme="minorHAnsi"/>
        </w:rPr>
        <w:t>Les documents pédagogiq</w:t>
      </w:r>
      <w:r w:rsidR="001B5261">
        <w:rPr>
          <w:rFonts w:cstheme="minorHAnsi"/>
        </w:rPr>
        <w:t xml:space="preserve">ues qui ont servi au dossier d’habilitation </w:t>
      </w:r>
      <w:r w:rsidRPr="004409D1">
        <w:rPr>
          <w:rFonts w:cstheme="minorHAnsi"/>
        </w:rPr>
        <w:t>universitaire ne sont pas comptabilisés.</w:t>
      </w:r>
    </w:p>
    <w:p w:rsidR="00287E74" w:rsidRPr="003752ED" w:rsidRDefault="00287E74" w:rsidP="00287E74">
      <w:pPr>
        <w:pStyle w:val="Notedefin"/>
        <w:numPr>
          <w:ilvl w:val="0"/>
          <w:numId w:val="10"/>
        </w:numPr>
        <w:jc w:val="both"/>
        <w:rPr>
          <w:rFonts w:cstheme="minorHAnsi"/>
        </w:rPr>
      </w:pPr>
      <w:r w:rsidRPr="003752ED">
        <w:rPr>
          <w:rFonts w:cstheme="minorHAnsi"/>
        </w:rPr>
        <w:t>Le comité scientifique du département prend les mesures qu'il juge appropriées pour s'assurer que les conditions susmentionnées sont vérifiées avant l'attribution des points.</w:t>
      </w:r>
    </w:p>
    <w:p w:rsidR="00287E74" w:rsidRDefault="00287E74" w:rsidP="00287E74">
      <w:pPr>
        <w:pStyle w:val="Notedefin"/>
      </w:pPr>
    </w:p>
    <w:p w:rsidR="00287E74" w:rsidRDefault="00287E74" w:rsidP="00287E74">
      <w:pPr>
        <w:pStyle w:val="Notedefin"/>
      </w:pPr>
    </w:p>
    <w:p w:rsidR="00287E74" w:rsidRDefault="00287E74" w:rsidP="00287E74">
      <w:pPr>
        <w:pStyle w:val="Notedefin"/>
      </w:pPr>
    </w:p>
    <w:p w:rsidR="00B14681" w:rsidRPr="004409D1" w:rsidRDefault="00B14681" w:rsidP="00B14681">
      <w:pPr>
        <w:pStyle w:val="Notedefin"/>
        <w:rPr>
          <w:rFonts w:cstheme="minorHAnsi"/>
        </w:rPr>
      </w:pPr>
      <w:r w:rsidRPr="004409D1">
        <w:rPr>
          <w:rFonts w:cstheme="minorHAnsi"/>
          <w:b/>
          <w:bCs/>
          <w:u w:val="single"/>
        </w:rPr>
        <w:t>Etudiant X étoiles :</w:t>
      </w:r>
      <w:r w:rsidRPr="004409D1">
        <w:rPr>
          <w:rFonts w:cstheme="minorHAnsi"/>
        </w:rPr>
        <w:t xml:space="preserve"> </w:t>
      </w:r>
    </w:p>
    <w:p w:rsidR="00B14681" w:rsidRPr="004409D1" w:rsidRDefault="00B14681" w:rsidP="00B14681">
      <w:pPr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eastAsia="Times New Roman" w:cstheme="minorHAnsi"/>
          <w:color w:val="222222"/>
          <w:sz w:val="20"/>
          <w:szCs w:val="20"/>
          <w:lang w:eastAsia="fr-FR"/>
        </w:rPr>
      </w:pPr>
      <w:r w:rsidRPr="004409D1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fr-FR"/>
        </w:rPr>
        <w:t>Première</w:t>
      </w:r>
      <w:r w:rsidRPr="004409D1">
        <w:rPr>
          <w:rFonts w:eastAsia="Times New Roman" w:cstheme="minorHAnsi"/>
          <w:b/>
          <w:bCs/>
          <w:color w:val="000000"/>
          <w:spacing w:val="-9"/>
          <w:sz w:val="20"/>
          <w:szCs w:val="20"/>
          <w:u w:val="single"/>
          <w:lang w:eastAsia="fr-FR"/>
        </w:rPr>
        <w:t> </w:t>
      </w:r>
      <w:r w:rsidRPr="004409D1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fr-FR"/>
        </w:rPr>
        <w:t>étoile</w:t>
      </w:r>
      <w:r w:rsidRPr="004409D1">
        <w:rPr>
          <w:rFonts w:eastAsia="Times New Roman" w:cstheme="minorHAnsi"/>
          <w:color w:val="000000"/>
          <w:spacing w:val="-13"/>
          <w:sz w:val="20"/>
          <w:szCs w:val="20"/>
          <w:u w:val="single"/>
          <w:lang w:eastAsia="fr-FR"/>
        </w:rPr>
        <w:t> </w:t>
      </w:r>
      <w:r w:rsidRPr="004409D1">
        <w:rPr>
          <w:rFonts w:eastAsia="Times New Roman" w:cstheme="minorHAnsi"/>
          <w:color w:val="000000"/>
          <w:sz w:val="20"/>
          <w:szCs w:val="20"/>
          <w:u w:val="single"/>
          <w:lang w:eastAsia="fr-FR"/>
        </w:rPr>
        <w:t>:</w:t>
      </w:r>
      <w:r w:rsidRPr="004409D1">
        <w:rPr>
          <w:rFonts w:eastAsia="Times New Roman" w:cstheme="minorHAnsi"/>
          <w:color w:val="000000"/>
          <w:spacing w:val="-3"/>
          <w:sz w:val="20"/>
          <w:szCs w:val="20"/>
          <w:u w:val="single"/>
          <w:lang w:eastAsia="fr-FR"/>
        </w:rPr>
        <w:t> </w:t>
      </w:r>
      <w:r w:rsidRPr="004409D1">
        <w:rPr>
          <w:rFonts w:eastAsia="Times New Roman" w:cstheme="minorHAnsi"/>
          <w:color w:val="000000"/>
          <w:sz w:val="20"/>
          <w:szCs w:val="20"/>
          <w:lang w:eastAsia="fr-FR"/>
        </w:rPr>
        <w:t>Performance</w:t>
      </w:r>
      <w:r w:rsidRPr="004409D1">
        <w:rPr>
          <w:rFonts w:eastAsia="Times New Roman" w:cstheme="minorHAnsi"/>
          <w:color w:val="000000"/>
          <w:spacing w:val="2"/>
          <w:sz w:val="20"/>
          <w:szCs w:val="20"/>
          <w:lang w:eastAsia="fr-FR"/>
        </w:rPr>
        <w:t> </w:t>
      </w:r>
      <w:r w:rsidRPr="004409D1">
        <w:rPr>
          <w:rFonts w:eastAsia="Times New Roman" w:cstheme="minorHAnsi"/>
          <w:color w:val="000000"/>
          <w:spacing w:val="-2"/>
          <w:sz w:val="20"/>
          <w:szCs w:val="20"/>
          <w:lang w:eastAsia="fr-FR"/>
        </w:rPr>
        <w:t>académique (Être </w:t>
      </w:r>
      <w:r w:rsidRPr="004409D1">
        <w:rPr>
          <w:rFonts w:eastAsia="Times New Roman" w:cstheme="minorHAnsi"/>
          <w:color w:val="000000"/>
          <w:sz w:val="20"/>
          <w:szCs w:val="20"/>
          <w:lang w:eastAsia="fr-FR"/>
        </w:rPr>
        <w:t>parmi</w:t>
      </w:r>
      <w:r w:rsidRPr="004409D1">
        <w:rPr>
          <w:rFonts w:eastAsia="Times New Roman" w:cstheme="minorHAnsi"/>
          <w:color w:val="000000"/>
          <w:spacing w:val="6"/>
          <w:sz w:val="20"/>
          <w:szCs w:val="20"/>
          <w:lang w:eastAsia="fr-FR"/>
        </w:rPr>
        <w:t> </w:t>
      </w:r>
      <w:r w:rsidRPr="004409D1">
        <w:rPr>
          <w:rFonts w:eastAsia="Times New Roman" w:cstheme="minorHAnsi"/>
          <w:color w:val="000000"/>
          <w:sz w:val="20"/>
          <w:szCs w:val="20"/>
          <w:lang w:eastAsia="fr-FR"/>
        </w:rPr>
        <w:t>les</w:t>
      </w:r>
      <w:r w:rsidRPr="004409D1">
        <w:rPr>
          <w:rFonts w:eastAsia="Times New Roman" w:cstheme="minorHAnsi"/>
          <w:color w:val="000000"/>
          <w:spacing w:val="-10"/>
          <w:sz w:val="20"/>
          <w:szCs w:val="20"/>
          <w:lang w:eastAsia="fr-FR"/>
        </w:rPr>
        <w:t> </w:t>
      </w:r>
      <w:r w:rsidRPr="004409D1">
        <w:rPr>
          <w:rFonts w:eastAsia="Times New Roman" w:cstheme="minorHAnsi"/>
          <w:color w:val="000000"/>
          <w:sz w:val="20"/>
          <w:szCs w:val="20"/>
          <w:lang w:eastAsia="fr-FR"/>
        </w:rPr>
        <w:t>meilleurs</w:t>
      </w:r>
      <w:r w:rsidRPr="004409D1">
        <w:rPr>
          <w:rFonts w:eastAsia="Times New Roman" w:cstheme="minorHAnsi"/>
          <w:color w:val="000000"/>
          <w:spacing w:val="-3"/>
          <w:sz w:val="20"/>
          <w:szCs w:val="20"/>
          <w:lang w:eastAsia="fr-FR"/>
        </w:rPr>
        <w:t> </w:t>
      </w:r>
      <w:r w:rsidRPr="004409D1">
        <w:rPr>
          <w:rFonts w:eastAsia="Times New Roman" w:cstheme="minorHAnsi"/>
          <w:color w:val="000000"/>
          <w:spacing w:val="-2"/>
          <w:sz w:val="20"/>
          <w:szCs w:val="20"/>
          <w:lang w:eastAsia="fr-FR"/>
        </w:rPr>
        <w:t>étudiants).</w:t>
      </w:r>
    </w:p>
    <w:p w:rsidR="00B14681" w:rsidRPr="004409D1" w:rsidRDefault="00B14681" w:rsidP="00B14681">
      <w:pPr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eastAsia="Times New Roman" w:cstheme="minorHAnsi"/>
          <w:color w:val="222222"/>
          <w:sz w:val="20"/>
          <w:szCs w:val="20"/>
          <w:lang w:eastAsia="fr-FR"/>
        </w:rPr>
      </w:pPr>
      <w:r w:rsidRPr="004409D1">
        <w:rPr>
          <w:rFonts w:eastAsia="Times New Roman" w:cstheme="minorHAnsi"/>
          <w:b/>
          <w:bCs/>
          <w:color w:val="222222"/>
          <w:sz w:val="20"/>
          <w:szCs w:val="20"/>
          <w:u w:val="single"/>
          <w:lang w:eastAsia="fr-FR"/>
        </w:rPr>
        <w:t>Deuxième étoile</w:t>
      </w:r>
      <w:r w:rsidRPr="004409D1">
        <w:rPr>
          <w:rFonts w:eastAsia="Times New Roman" w:cstheme="minorHAnsi"/>
          <w:color w:val="222222"/>
          <w:sz w:val="20"/>
          <w:szCs w:val="20"/>
          <w:u w:val="single"/>
          <w:lang w:eastAsia="fr-FR"/>
        </w:rPr>
        <w:t> </w:t>
      </w:r>
      <w:r w:rsidRPr="004409D1">
        <w:rPr>
          <w:rFonts w:eastAsia="Times New Roman" w:cstheme="minorHAnsi"/>
          <w:color w:val="000000"/>
          <w:sz w:val="20"/>
          <w:szCs w:val="20"/>
          <w:u w:val="single"/>
          <w:lang w:eastAsia="fr-FR"/>
        </w:rPr>
        <w:t>:</w:t>
      </w:r>
      <w:r w:rsidRPr="004409D1">
        <w:rPr>
          <w:rFonts w:eastAsia="Times New Roman" w:cstheme="minorHAnsi"/>
          <w:color w:val="000000"/>
          <w:sz w:val="20"/>
          <w:szCs w:val="20"/>
          <w:lang w:eastAsia="fr-FR"/>
        </w:rPr>
        <w:t> Rapprochement avec l’entreprise (Réalisation de cas pratiques avec </w:t>
      </w:r>
      <w:r w:rsidRPr="004409D1">
        <w:rPr>
          <w:rFonts w:eastAsia="Times New Roman" w:cstheme="minorHAnsi"/>
          <w:color w:val="000000"/>
          <w:sz w:val="20"/>
          <w:szCs w:val="20"/>
          <w:lang w:eastAsia="fr-FR"/>
        </w:rPr>
        <w:t>les entreprises</w:t>
      </w:r>
      <w:r w:rsidRPr="004409D1">
        <w:rPr>
          <w:rFonts w:eastAsia="Times New Roman" w:cstheme="minorHAnsi"/>
          <w:color w:val="000000"/>
          <w:sz w:val="20"/>
          <w:szCs w:val="20"/>
          <w:lang w:eastAsia="fr-FR"/>
        </w:rPr>
        <w:t>, portant sur certains aspects de la formation de l’étudiant)</w:t>
      </w:r>
    </w:p>
    <w:p w:rsidR="00B14681" w:rsidRPr="004409D1" w:rsidRDefault="00B14681" w:rsidP="00B14681">
      <w:pPr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eastAsia="Times New Roman" w:cstheme="minorHAnsi"/>
          <w:color w:val="222222"/>
          <w:sz w:val="20"/>
          <w:szCs w:val="20"/>
          <w:lang w:eastAsia="fr-FR"/>
        </w:rPr>
      </w:pPr>
      <w:r w:rsidRPr="004409D1">
        <w:rPr>
          <w:rFonts w:eastAsia="Times New Roman" w:cstheme="minorHAnsi"/>
          <w:b/>
          <w:bCs/>
          <w:color w:val="222222"/>
          <w:sz w:val="20"/>
          <w:szCs w:val="20"/>
          <w:u w:val="single"/>
          <w:lang w:eastAsia="fr-FR"/>
        </w:rPr>
        <w:t>Troisième étoile</w:t>
      </w:r>
      <w:r w:rsidRPr="004409D1">
        <w:rPr>
          <w:rFonts w:eastAsia="Times New Roman" w:cstheme="minorHAnsi"/>
          <w:color w:val="000000"/>
          <w:sz w:val="20"/>
          <w:szCs w:val="20"/>
          <w:lang w:eastAsia="fr-FR"/>
        </w:rPr>
        <w:t> : Développement de compétences professionnelles et transversales (langues étrangères, outils informatiques, outils de qualité, management, pratiques sportives et culturelles. jeux de réflexion. organisation de</w:t>
      </w:r>
      <w:r w:rsidRPr="004409D1">
        <w:rPr>
          <w:rFonts w:eastAsia="Times New Roman" w:cstheme="minorHAnsi"/>
          <w:color w:val="000000"/>
          <w:spacing w:val="-3"/>
          <w:sz w:val="20"/>
          <w:szCs w:val="20"/>
          <w:lang w:eastAsia="fr-FR"/>
        </w:rPr>
        <w:t> </w:t>
      </w:r>
      <w:r w:rsidRPr="004409D1">
        <w:rPr>
          <w:rFonts w:eastAsia="Times New Roman" w:cstheme="minorHAnsi"/>
          <w:color w:val="000000"/>
          <w:sz w:val="20"/>
          <w:szCs w:val="20"/>
          <w:lang w:eastAsia="fr-FR"/>
        </w:rPr>
        <w:t>conférences débats sur</w:t>
      </w:r>
      <w:r w:rsidRPr="004409D1">
        <w:rPr>
          <w:rFonts w:eastAsia="Times New Roman" w:cstheme="minorHAnsi"/>
          <w:color w:val="000000"/>
          <w:spacing w:val="-2"/>
          <w:sz w:val="20"/>
          <w:szCs w:val="20"/>
          <w:lang w:eastAsia="fr-FR"/>
        </w:rPr>
        <w:t> </w:t>
      </w:r>
      <w:r w:rsidRPr="004409D1">
        <w:rPr>
          <w:rFonts w:eastAsia="Times New Roman" w:cstheme="minorHAnsi"/>
          <w:color w:val="000000"/>
          <w:sz w:val="20"/>
          <w:szCs w:val="20"/>
          <w:lang w:eastAsia="fr-FR"/>
        </w:rPr>
        <w:t>des thèmes</w:t>
      </w:r>
      <w:r w:rsidRPr="004409D1">
        <w:rPr>
          <w:rFonts w:eastAsia="Times New Roman" w:cstheme="minorHAnsi"/>
          <w:color w:val="000000"/>
          <w:spacing w:val="-6"/>
          <w:sz w:val="20"/>
          <w:szCs w:val="20"/>
          <w:lang w:eastAsia="fr-FR"/>
        </w:rPr>
        <w:t> </w:t>
      </w:r>
      <w:r w:rsidRPr="004409D1">
        <w:rPr>
          <w:rFonts w:eastAsia="Times New Roman" w:cstheme="minorHAnsi"/>
          <w:color w:val="000000"/>
          <w:sz w:val="20"/>
          <w:szCs w:val="20"/>
          <w:lang w:eastAsia="fr-FR"/>
        </w:rPr>
        <w:t>de</w:t>
      </w:r>
      <w:r w:rsidRPr="004409D1">
        <w:rPr>
          <w:rFonts w:eastAsia="Times New Roman" w:cstheme="minorHAnsi"/>
          <w:color w:val="000000"/>
          <w:spacing w:val="-9"/>
          <w:sz w:val="20"/>
          <w:szCs w:val="20"/>
          <w:lang w:eastAsia="fr-FR"/>
        </w:rPr>
        <w:t> </w:t>
      </w:r>
      <w:r w:rsidRPr="004409D1">
        <w:rPr>
          <w:rFonts w:eastAsia="Times New Roman" w:cstheme="minorHAnsi"/>
          <w:color w:val="000000"/>
          <w:sz w:val="20"/>
          <w:szCs w:val="20"/>
          <w:lang w:eastAsia="fr-FR"/>
        </w:rPr>
        <w:t>société.</w:t>
      </w:r>
      <w:r w:rsidRPr="004409D1">
        <w:rPr>
          <w:rFonts w:eastAsia="Times New Roman" w:cstheme="minorHAnsi"/>
          <w:color w:val="000000"/>
          <w:spacing w:val="-13"/>
          <w:sz w:val="20"/>
          <w:szCs w:val="20"/>
          <w:lang w:eastAsia="fr-FR"/>
        </w:rPr>
        <w:t> </w:t>
      </w:r>
      <w:r w:rsidRPr="004409D1">
        <w:rPr>
          <w:rFonts w:eastAsia="Times New Roman" w:cstheme="minorHAnsi"/>
          <w:color w:val="000000"/>
          <w:sz w:val="20"/>
          <w:szCs w:val="20"/>
          <w:lang w:eastAsia="fr-FR"/>
        </w:rPr>
        <w:t>.</w:t>
      </w:r>
      <w:r w:rsidRPr="004409D1">
        <w:rPr>
          <w:rFonts w:eastAsia="Times New Roman" w:cstheme="minorHAnsi"/>
          <w:color w:val="000000"/>
          <w:spacing w:val="-18"/>
          <w:sz w:val="20"/>
          <w:szCs w:val="20"/>
          <w:lang w:eastAsia="fr-FR"/>
        </w:rPr>
        <w:t> </w:t>
      </w:r>
      <w:proofErr w:type="gramStart"/>
      <w:r w:rsidRPr="004409D1">
        <w:rPr>
          <w:rFonts w:eastAsia="Times New Roman" w:cstheme="minorHAnsi"/>
          <w:color w:val="000000"/>
          <w:sz w:val="20"/>
          <w:szCs w:val="20"/>
          <w:lang w:eastAsia="fr-FR"/>
        </w:rPr>
        <w:t>.</w:t>
      </w:r>
      <w:r w:rsidRPr="004409D1">
        <w:rPr>
          <w:rFonts w:eastAsia="Times New Roman" w:cstheme="minorHAnsi"/>
          <w:color w:val="000000"/>
          <w:spacing w:val="-17"/>
          <w:sz w:val="20"/>
          <w:szCs w:val="20"/>
          <w:lang w:eastAsia="fr-FR"/>
        </w:rPr>
        <w:t> </w:t>
      </w:r>
      <w:r w:rsidRPr="004409D1">
        <w:rPr>
          <w:rFonts w:eastAsia="Times New Roman" w:cstheme="minorHAnsi"/>
          <w:color w:val="000000"/>
          <w:sz w:val="20"/>
          <w:szCs w:val="20"/>
          <w:lang w:eastAsia="fr-FR"/>
        </w:rPr>
        <w:t>)</w:t>
      </w:r>
      <w:proofErr w:type="gramEnd"/>
      <w:r w:rsidRPr="004409D1">
        <w:rPr>
          <w:rFonts w:eastAsia="Times New Roman" w:cstheme="minorHAnsi"/>
          <w:color w:val="000000"/>
          <w:sz w:val="20"/>
          <w:szCs w:val="20"/>
          <w:lang w:eastAsia="fr-FR"/>
        </w:rPr>
        <w:t>.</w:t>
      </w:r>
    </w:p>
    <w:p w:rsidR="00B14681" w:rsidRPr="004409D1" w:rsidRDefault="00B14681" w:rsidP="00B14681">
      <w:pPr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eastAsia="Times New Roman" w:cstheme="minorHAnsi"/>
          <w:color w:val="222222"/>
          <w:sz w:val="20"/>
          <w:szCs w:val="20"/>
          <w:lang w:eastAsia="fr-FR"/>
        </w:rPr>
      </w:pPr>
      <w:r w:rsidRPr="004409D1">
        <w:rPr>
          <w:rFonts w:eastAsia="Times New Roman" w:cstheme="minorHAnsi"/>
          <w:b/>
          <w:bCs/>
          <w:color w:val="222222"/>
          <w:sz w:val="20"/>
          <w:szCs w:val="20"/>
          <w:u w:val="single"/>
          <w:lang w:eastAsia="fr-FR"/>
        </w:rPr>
        <w:t>Quatrième étoile</w:t>
      </w:r>
      <w:r w:rsidRPr="004409D1">
        <w:rPr>
          <w:rFonts w:eastAsia="Times New Roman" w:cstheme="minorHAnsi"/>
          <w:color w:val="222222"/>
          <w:sz w:val="20"/>
          <w:szCs w:val="20"/>
          <w:u w:val="single"/>
          <w:lang w:eastAsia="fr-FR"/>
        </w:rPr>
        <w:t> </w:t>
      </w:r>
      <w:r w:rsidRPr="004409D1">
        <w:rPr>
          <w:rFonts w:eastAsia="Times New Roman" w:cstheme="minorHAnsi"/>
          <w:color w:val="000000"/>
          <w:sz w:val="20"/>
          <w:szCs w:val="20"/>
          <w:u w:val="single"/>
          <w:lang w:eastAsia="fr-FR"/>
        </w:rPr>
        <w:t>: 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>Avoir suivi</w:t>
      </w:r>
      <w:r w:rsidRPr="004409D1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une formation à distance ou en mobilité à crédits (MOOC ou par tout autre moyen en ligne, programme Erasmus, mobilité académique essentiellement vers le sud du pays).</w:t>
      </w:r>
    </w:p>
    <w:p w:rsidR="00B14681" w:rsidRPr="004409D1" w:rsidRDefault="00B14681" w:rsidP="00B14681">
      <w:pPr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eastAsia="Times New Roman" w:cstheme="minorHAnsi"/>
          <w:color w:val="222222"/>
          <w:sz w:val="24"/>
          <w:szCs w:val="24"/>
          <w:lang w:eastAsia="fr-FR"/>
        </w:rPr>
      </w:pPr>
      <w:r w:rsidRPr="004409D1">
        <w:rPr>
          <w:rFonts w:eastAsia="Times New Roman" w:cstheme="minorHAnsi"/>
          <w:b/>
          <w:bCs/>
          <w:color w:val="222222"/>
          <w:sz w:val="20"/>
          <w:szCs w:val="20"/>
          <w:u w:val="single"/>
          <w:lang w:eastAsia="fr-FR"/>
        </w:rPr>
        <w:t>Cinquième étoile</w:t>
      </w:r>
      <w:r w:rsidRPr="004409D1">
        <w:rPr>
          <w:rFonts w:eastAsia="Times New Roman" w:cstheme="minorHAnsi"/>
          <w:color w:val="222222"/>
          <w:spacing w:val="-6"/>
          <w:sz w:val="20"/>
          <w:szCs w:val="20"/>
          <w:u w:val="single"/>
          <w:lang w:eastAsia="fr-FR"/>
        </w:rPr>
        <w:t> </w:t>
      </w:r>
      <w:r w:rsidRPr="004409D1">
        <w:rPr>
          <w:rFonts w:eastAsia="Times New Roman" w:cstheme="minorHAnsi"/>
          <w:color w:val="000000"/>
          <w:sz w:val="20"/>
          <w:szCs w:val="20"/>
          <w:u w:val="single"/>
          <w:lang w:eastAsia="fr-FR"/>
        </w:rPr>
        <w:t>: </w:t>
      </w:r>
      <w:r w:rsidRPr="004409D1">
        <w:rPr>
          <w:rFonts w:eastAsia="Times New Roman" w:cstheme="minorHAnsi"/>
          <w:color w:val="000000"/>
          <w:sz w:val="20"/>
          <w:szCs w:val="20"/>
          <w:lang w:eastAsia="fr-FR"/>
        </w:rPr>
        <w:t>Implication et</w:t>
      </w:r>
      <w:r w:rsidRPr="004409D1">
        <w:rPr>
          <w:rFonts w:eastAsia="Times New Roman" w:cstheme="minorHAnsi"/>
          <w:color w:val="000000"/>
          <w:spacing w:val="-6"/>
          <w:sz w:val="20"/>
          <w:szCs w:val="20"/>
          <w:lang w:eastAsia="fr-FR"/>
        </w:rPr>
        <w:t> </w:t>
      </w:r>
      <w:r w:rsidRPr="004409D1">
        <w:rPr>
          <w:rFonts w:eastAsia="Times New Roman" w:cstheme="minorHAnsi"/>
          <w:color w:val="000000"/>
          <w:sz w:val="20"/>
          <w:szCs w:val="20"/>
          <w:lang w:eastAsia="fr-FR"/>
        </w:rPr>
        <w:t>préoccupation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> sociale</w:t>
      </w:r>
      <w:r w:rsidRPr="004409D1">
        <w:rPr>
          <w:rFonts w:eastAsia="Times New Roman" w:cstheme="minorHAnsi"/>
          <w:color w:val="000000"/>
          <w:sz w:val="20"/>
          <w:szCs w:val="20"/>
          <w:lang w:eastAsia="fr-FR"/>
        </w:rPr>
        <w:t> (actions caritatives</w:t>
      </w:r>
      <w:r w:rsidRPr="004409D1">
        <w:rPr>
          <w:rFonts w:eastAsia="Times New Roman" w:cstheme="minorHAnsi"/>
          <w:color w:val="000000"/>
          <w:spacing w:val="-3"/>
          <w:sz w:val="20"/>
          <w:szCs w:val="20"/>
          <w:lang w:eastAsia="fr-FR"/>
        </w:rPr>
        <w:t> </w:t>
      </w:r>
      <w:r w:rsidRPr="004409D1">
        <w:rPr>
          <w:rFonts w:eastAsia="Times New Roman" w:cstheme="minorHAnsi"/>
          <w:color w:val="000000"/>
          <w:sz w:val="20"/>
          <w:szCs w:val="20"/>
          <w:lang w:eastAsia="fr-FR"/>
        </w:rPr>
        <w:t>(exemple : visites des hôpitaux et aides des malades), collaboration académique avec des</w:t>
      </w:r>
      <w:r w:rsidRPr="004409D1">
        <w:rPr>
          <w:rFonts w:eastAsia="Times New Roman" w:cstheme="minorHAnsi"/>
          <w:color w:val="000000"/>
          <w:spacing w:val="-3"/>
          <w:sz w:val="20"/>
          <w:szCs w:val="20"/>
          <w:lang w:eastAsia="fr-FR"/>
        </w:rPr>
        <w:t> </w:t>
      </w:r>
      <w:r w:rsidRPr="004409D1">
        <w:rPr>
          <w:rFonts w:eastAsia="Times New Roman" w:cstheme="minorHAnsi"/>
          <w:color w:val="000000"/>
          <w:sz w:val="20"/>
          <w:szCs w:val="20"/>
          <w:lang w:eastAsia="fr-FR"/>
        </w:rPr>
        <w:t>organismes accrédités en Algérie, tuteur-conseiller étudiant, délégué-étudiant aux différents conseils pédagogiques et scientifiques du département à</w:t>
      </w:r>
      <w:r w:rsidRPr="004409D1">
        <w:rPr>
          <w:rFonts w:eastAsia="Times New Roman" w:cstheme="minorHAnsi"/>
          <w:color w:val="000000"/>
          <w:spacing w:val="-8"/>
          <w:sz w:val="20"/>
          <w:szCs w:val="20"/>
          <w:lang w:eastAsia="fr-FR"/>
        </w:rPr>
        <w:t> l</w:t>
      </w:r>
      <w:r w:rsidRPr="004409D1">
        <w:rPr>
          <w:rFonts w:eastAsia="Times New Roman" w:cstheme="minorHAnsi"/>
          <w:color w:val="000000"/>
          <w:sz w:val="20"/>
          <w:szCs w:val="20"/>
          <w:lang w:eastAsia="fr-FR"/>
        </w:rPr>
        <w:t>’université</w:t>
      </w:r>
      <w:r w:rsidRPr="004409D1">
        <w:rPr>
          <w:rFonts w:eastAsia="Times New Roman" w:cstheme="minorHAnsi"/>
          <w:color w:val="000000"/>
          <w:lang w:eastAsia="fr-FR"/>
        </w:rPr>
        <w:t>).</w:t>
      </w:r>
      <w:r w:rsidRPr="004409D1">
        <w:rPr>
          <w:rFonts w:eastAsia="Times New Roman" w:cstheme="minorHAnsi"/>
          <w:color w:val="000000"/>
          <w:sz w:val="24"/>
          <w:szCs w:val="24"/>
          <w:lang w:eastAsia="fr-FR"/>
        </w:rPr>
        <w:t> </w:t>
      </w:r>
    </w:p>
    <w:p w:rsidR="003365D1" w:rsidRDefault="003365D1" w:rsidP="00981A0C">
      <w:pPr>
        <w:pStyle w:val="Notedefin"/>
      </w:pPr>
    </w:p>
    <w:p w:rsidR="003365D1" w:rsidRDefault="003365D1" w:rsidP="00981A0C">
      <w:pPr>
        <w:pStyle w:val="Notedefin"/>
      </w:pPr>
    </w:p>
    <w:p w:rsidR="003365D1" w:rsidRDefault="003365D1" w:rsidP="00981A0C">
      <w:pPr>
        <w:pStyle w:val="Notedefin"/>
      </w:pPr>
    </w:p>
    <w:p w:rsidR="003365D1" w:rsidRDefault="003365D1" w:rsidP="00981A0C">
      <w:pPr>
        <w:pStyle w:val="Notedefin"/>
      </w:pPr>
    </w:p>
    <w:p w:rsidR="003365D1" w:rsidRDefault="003365D1" w:rsidP="003365D1">
      <w:pPr>
        <w:rPr>
          <w:rtl/>
        </w:rPr>
      </w:pPr>
    </w:p>
    <w:p w:rsidR="003365D1" w:rsidRDefault="003365D1" w:rsidP="003365D1">
      <w:pPr>
        <w:rPr>
          <w:rtl/>
        </w:rPr>
      </w:pPr>
    </w:p>
    <w:p w:rsidR="003365D1" w:rsidRDefault="003365D1" w:rsidP="003365D1"/>
    <w:p w:rsidR="003365D1" w:rsidRDefault="003365D1" w:rsidP="00981A0C">
      <w:pPr>
        <w:pStyle w:val="Notedefin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BC4" w:rsidRDefault="006F5BC4" w:rsidP="002411DF">
      <w:pPr>
        <w:spacing w:after="0" w:line="240" w:lineRule="auto"/>
      </w:pPr>
      <w:r>
        <w:separator/>
      </w:r>
    </w:p>
  </w:footnote>
  <w:footnote w:type="continuationSeparator" w:id="0">
    <w:p w:rsidR="006F5BC4" w:rsidRDefault="006F5BC4" w:rsidP="002411DF">
      <w:pPr>
        <w:spacing w:after="0" w:line="240" w:lineRule="auto"/>
      </w:pPr>
      <w:r>
        <w:continuationSeparator/>
      </w:r>
    </w:p>
  </w:footnote>
  <w:footnote w:id="1">
    <w:p w:rsidR="001B5261" w:rsidRDefault="001B5261">
      <w:pPr>
        <w:pStyle w:val="Notedebasdepage"/>
      </w:pPr>
      <w:r>
        <w:rPr>
          <w:rStyle w:val="Appelnotedebasdep"/>
        </w:rPr>
        <w:footnoteRef/>
      </w:r>
      <w:r>
        <w:t xml:space="preserve"> Les revues prédatrices ou éditées par des éditeurs prédateurs ne sont pas acceptées</w:t>
      </w:r>
    </w:p>
  </w:footnote>
  <w:footnote w:id="2">
    <w:p w:rsidR="00A32086" w:rsidRDefault="00A32086" w:rsidP="003A642A">
      <w:r w:rsidRPr="003A642A">
        <w:rPr>
          <w:rStyle w:val="Appelnotedebasdep"/>
          <w:sz w:val="20"/>
          <w:szCs w:val="20"/>
        </w:rPr>
        <w:footnoteRef/>
      </w:r>
      <w:r w:rsidRPr="003A642A">
        <w:rPr>
          <w:sz w:val="20"/>
          <w:szCs w:val="20"/>
        </w:rPr>
        <w:t xml:space="preserve"> </w:t>
      </w:r>
      <w:r w:rsidRPr="003A642A">
        <w:rPr>
          <w:rFonts w:asciiTheme="majorBidi" w:hAnsiTheme="majorBidi" w:cstheme="majorBidi"/>
          <w:color w:val="000000" w:themeColor="text1"/>
          <w:sz w:val="20"/>
          <w:szCs w:val="20"/>
        </w:rPr>
        <w:t>Au-delà de deux, les conférences internationales, non indexées</w:t>
      </w:r>
      <w:r w:rsidR="001B5261" w:rsidRPr="003A642A">
        <w:rPr>
          <w:rFonts w:asciiTheme="majorBidi" w:hAnsiTheme="majorBidi" w:cstheme="majorBidi"/>
          <w:color w:val="000000" w:themeColor="text1"/>
          <w:sz w:val="20"/>
          <w:szCs w:val="20"/>
        </w:rPr>
        <w:t>, sont</w:t>
      </w:r>
      <w:r w:rsidRPr="003A642A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comptabilisés comme des conférences nati</w:t>
      </w:r>
      <w:r w:rsidR="005B36D4">
        <w:rPr>
          <w:rFonts w:asciiTheme="majorBidi" w:hAnsiTheme="majorBidi" w:cstheme="majorBidi"/>
          <w:color w:val="000000" w:themeColor="text1"/>
          <w:sz w:val="20"/>
          <w:szCs w:val="20"/>
        </w:rPr>
        <w:t>onales dans la limite de (04)</w:t>
      </w:r>
      <w:r w:rsidRPr="003A642A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.  </w:t>
      </w:r>
      <w:r w:rsidR="001B5261">
        <w:rPr>
          <w:rFonts w:asciiTheme="majorBidi" w:hAnsiTheme="majorBidi" w:cstheme="majorBidi"/>
          <w:color w:val="000000" w:themeColor="text1"/>
          <w:sz w:val="20"/>
          <w:szCs w:val="20"/>
        </w:rPr>
        <w:t>Pour l</w:t>
      </w:r>
      <w:r w:rsidRPr="003A642A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es conférences internationales et nationales non </w:t>
      </w:r>
      <w:r w:rsidR="001B5261" w:rsidRPr="003A642A">
        <w:rPr>
          <w:rFonts w:asciiTheme="majorBidi" w:hAnsiTheme="majorBidi" w:cstheme="majorBidi"/>
          <w:color w:val="000000" w:themeColor="text1"/>
          <w:sz w:val="20"/>
          <w:szCs w:val="20"/>
        </w:rPr>
        <w:t>indexées :</w:t>
      </w:r>
      <w:r w:rsidRPr="003A642A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  <w:r w:rsidR="001B5261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il ne sera pris en considération </w:t>
      </w:r>
      <w:r w:rsidRPr="003A642A">
        <w:rPr>
          <w:rFonts w:asciiTheme="majorBidi" w:hAnsiTheme="majorBidi" w:cstheme="majorBidi"/>
          <w:color w:val="000000" w:themeColor="text1"/>
          <w:sz w:val="20"/>
          <w:szCs w:val="20"/>
        </w:rPr>
        <w:t>que le premier auteur et le communicant</w:t>
      </w:r>
      <w:r w:rsidRPr="003A642A">
        <w:rPr>
          <w:rFonts w:cs="Calibri"/>
          <w:b/>
          <w:bCs/>
          <w:color w:val="FF0000"/>
          <w:sz w:val="20"/>
          <w:szCs w:val="20"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C739EB"/>
    <w:multiLevelType w:val="hybridMultilevel"/>
    <w:tmpl w:val="1218761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212019"/>
    <w:multiLevelType w:val="hybridMultilevel"/>
    <w:tmpl w:val="23946DE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E6043"/>
    <w:multiLevelType w:val="hybridMultilevel"/>
    <w:tmpl w:val="4900F5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7C1C66"/>
    <w:multiLevelType w:val="hybridMultilevel"/>
    <w:tmpl w:val="A9B4068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A082D18"/>
    <w:multiLevelType w:val="hybridMultilevel"/>
    <w:tmpl w:val="E788D7EA"/>
    <w:lvl w:ilvl="0" w:tplc="41DAA95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D40851"/>
    <w:multiLevelType w:val="hybridMultilevel"/>
    <w:tmpl w:val="23946DE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EE0A19"/>
    <w:multiLevelType w:val="hybridMultilevel"/>
    <w:tmpl w:val="2CAE62DC"/>
    <w:lvl w:ilvl="0" w:tplc="5C7694E2">
      <w:start w:val="5"/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>
    <w:nsid w:val="64171CC9"/>
    <w:multiLevelType w:val="hybridMultilevel"/>
    <w:tmpl w:val="EC88B5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464283"/>
    <w:multiLevelType w:val="hybridMultilevel"/>
    <w:tmpl w:val="94C8283C"/>
    <w:lvl w:ilvl="0" w:tplc="265036E6">
      <w:start w:val="2"/>
      <w:numFmt w:val="bullet"/>
      <w:lvlText w:val="-"/>
      <w:lvlJc w:val="left"/>
      <w:pPr>
        <w:ind w:left="49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9">
    <w:nsid w:val="6CCB73AA"/>
    <w:multiLevelType w:val="multilevel"/>
    <w:tmpl w:val="D7E62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BC62A8"/>
    <w:multiLevelType w:val="hybridMultilevel"/>
    <w:tmpl w:val="B6B26F1C"/>
    <w:lvl w:ilvl="0" w:tplc="ED603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4"/>
  </w:num>
  <w:num w:numId="5">
    <w:abstractNumId w:val="5"/>
  </w:num>
  <w:num w:numId="6">
    <w:abstractNumId w:val="6"/>
  </w:num>
  <w:num w:numId="7">
    <w:abstractNumId w:val="10"/>
  </w:num>
  <w:num w:numId="8">
    <w:abstractNumId w:val="2"/>
  </w:num>
  <w:num w:numId="9">
    <w:abstractNumId w:val="7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AD7"/>
    <w:rsid w:val="0002164C"/>
    <w:rsid w:val="00031535"/>
    <w:rsid w:val="00075E44"/>
    <w:rsid w:val="0011340D"/>
    <w:rsid w:val="00123486"/>
    <w:rsid w:val="00124F99"/>
    <w:rsid w:val="00143EF3"/>
    <w:rsid w:val="00144656"/>
    <w:rsid w:val="00145482"/>
    <w:rsid w:val="00190AF5"/>
    <w:rsid w:val="001A3BD1"/>
    <w:rsid w:val="001B3DDF"/>
    <w:rsid w:val="001B5261"/>
    <w:rsid w:val="001C07E1"/>
    <w:rsid w:val="001C6291"/>
    <w:rsid w:val="00205FFD"/>
    <w:rsid w:val="002411DF"/>
    <w:rsid w:val="00254303"/>
    <w:rsid w:val="00260C1E"/>
    <w:rsid w:val="00287E74"/>
    <w:rsid w:val="002E330D"/>
    <w:rsid w:val="002F69F2"/>
    <w:rsid w:val="00301783"/>
    <w:rsid w:val="00311961"/>
    <w:rsid w:val="00314ABF"/>
    <w:rsid w:val="003365D1"/>
    <w:rsid w:val="00336AA9"/>
    <w:rsid w:val="003946F8"/>
    <w:rsid w:val="00397AD7"/>
    <w:rsid w:val="003A642A"/>
    <w:rsid w:val="003B569F"/>
    <w:rsid w:val="003C6B15"/>
    <w:rsid w:val="00421B83"/>
    <w:rsid w:val="00430031"/>
    <w:rsid w:val="004453A3"/>
    <w:rsid w:val="00461384"/>
    <w:rsid w:val="00480DE4"/>
    <w:rsid w:val="005030D4"/>
    <w:rsid w:val="00542C3C"/>
    <w:rsid w:val="00557162"/>
    <w:rsid w:val="00572E9D"/>
    <w:rsid w:val="005B36D4"/>
    <w:rsid w:val="005D6109"/>
    <w:rsid w:val="005F064F"/>
    <w:rsid w:val="005F75ED"/>
    <w:rsid w:val="005F7A01"/>
    <w:rsid w:val="005F7E2F"/>
    <w:rsid w:val="0061184F"/>
    <w:rsid w:val="006737D2"/>
    <w:rsid w:val="006C3872"/>
    <w:rsid w:val="006F5BC4"/>
    <w:rsid w:val="00722CEA"/>
    <w:rsid w:val="00744578"/>
    <w:rsid w:val="00746450"/>
    <w:rsid w:val="007974D4"/>
    <w:rsid w:val="007A758D"/>
    <w:rsid w:val="007B3604"/>
    <w:rsid w:val="00806076"/>
    <w:rsid w:val="00826647"/>
    <w:rsid w:val="00836795"/>
    <w:rsid w:val="00836E2B"/>
    <w:rsid w:val="00861B05"/>
    <w:rsid w:val="0086709E"/>
    <w:rsid w:val="00871116"/>
    <w:rsid w:val="008D47E8"/>
    <w:rsid w:val="008E4486"/>
    <w:rsid w:val="00901C68"/>
    <w:rsid w:val="00927D08"/>
    <w:rsid w:val="009772D9"/>
    <w:rsid w:val="00981A0C"/>
    <w:rsid w:val="00996C40"/>
    <w:rsid w:val="009B2749"/>
    <w:rsid w:val="009C776D"/>
    <w:rsid w:val="009D34EB"/>
    <w:rsid w:val="00A11E40"/>
    <w:rsid w:val="00A270A4"/>
    <w:rsid w:val="00A32086"/>
    <w:rsid w:val="00A47ECC"/>
    <w:rsid w:val="00A5398A"/>
    <w:rsid w:val="00A77227"/>
    <w:rsid w:val="00AC50F1"/>
    <w:rsid w:val="00AD55B0"/>
    <w:rsid w:val="00B03A2F"/>
    <w:rsid w:val="00B14681"/>
    <w:rsid w:val="00B35C44"/>
    <w:rsid w:val="00B42519"/>
    <w:rsid w:val="00B86288"/>
    <w:rsid w:val="00B91C0C"/>
    <w:rsid w:val="00BA1CF4"/>
    <w:rsid w:val="00BB5FD9"/>
    <w:rsid w:val="00BE2458"/>
    <w:rsid w:val="00C12B38"/>
    <w:rsid w:val="00C33930"/>
    <w:rsid w:val="00C44F16"/>
    <w:rsid w:val="00C56598"/>
    <w:rsid w:val="00CA7D22"/>
    <w:rsid w:val="00D0351F"/>
    <w:rsid w:val="00D0785C"/>
    <w:rsid w:val="00D41B97"/>
    <w:rsid w:val="00D47C73"/>
    <w:rsid w:val="00D711BF"/>
    <w:rsid w:val="00D74220"/>
    <w:rsid w:val="00D845F9"/>
    <w:rsid w:val="00DA21E2"/>
    <w:rsid w:val="00DE3169"/>
    <w:rsid w:val="00E006CF"/>
    <w:rsid w:val="00E3164F"/>
    <w:rsid w:val="00EE0A4C"/>
    <w:rsid w:val="00F328DC"/>
    <w:rsid w:val="00F47623"/>
    <w:rsid w:val="00F653ED"/>
    <w:rsid w:val="00F90977"/>
    <w:rsid w:val="00FC0916"/>
    <w:rsid w:val="00FD2560"/>
    <w:rsid w:val="00FF7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247A276-722C-40AE-8C26-4FACBAD5F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0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InternetLink">
    <w:name w:val="Internet Link"/>
    <w:basedOn w:val="Policepardfaut"/>
    <w:uiPriority w:val="99"/>
    <w:qFormat/>
    <w:rsid w:val="005F064F"/>
    <w:rPr>
      <w:strike w:val="0"/>
      <w:dstrike w:val="0"/>
      <w:color w:val="003399"/>
      <w:u w:val="none"/>
    </w:rPr>
  </w:style>
  <w:style w:type="character" w:styleId="Accentuation">
    <w:name w:val="Emphasis"/>
    <w:basedOn w:val="Policepardfaut"/>
    <w:uiPriority w:val="20"/>
    <w:qFormat/>
    <w:rsid w:val="005F064F"/>
    <w:rPr>
      <w:i/>
      <w:iCs/>
    </w:rPr>
  </w:style>
  <w:style w:type="paragraph" w:styleId="Paragraphedeliste">
    <w:name w:val="List Paragraph"/>
    <w:basedOn w:val="Normal"/>
    <w:uiPriority w:val="34"/>
    <w:qFormat/>
    <w:rsid w:val="005F064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7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7AD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unhideWhenUsed/>
    <w:rsid w:val="00397A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411D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411D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411DF"/>
    <w:rPr>
      <w:vertAlign w:val="superscript"/>
    </w:rPr>
  </w:style>
  <w:style w:type="paragraph" w:styleId="Notedefin">
    <w:name w:val="endnote text"/>
    <w:basedOn w:val="Normal"/>
    <w:link w:val="NotedefinCar"/>
    <w:uiPriority w:val="99"/>
    <w:unhideWhenUsed/>
    <w:rsid w:val="00981A0C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981A0C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981A0C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87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7E74"/>
  </w:style>
  <w:style w:type="paragraph" w:styleId="Pieddepage">
    <w:name w:val="footer"/>
    <w:basedOn w:val="Normal"/>
    <w:link w:val="PieddepageCar"/>
    <w:uiPriority w:val="99"/>
    <w:unhideWhenUsed/>
    <w:rsid w:val="00287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7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15F46-F543-4B4A-B43C-FB5AB356D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477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Fazia Bedouhene</dc:creator>
  <cp:lastModifiedBy>Fazia Bedouhene</cp:lastModifiedBy>
  <cp:revision>12</cp:revision>
  <dcterms:created xsi:type="dcterms:W3CDTF">2023-04-25T18:33:00Z</dcterms:created>
  <dcterms:modified xsi:type="dcterms:W3CDTF">2023-04-26T10:51:00Z</dcterms:modified>
</cp:coreProperties>
</file>