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REPUBLIQUE ALGERIENNE DEMOCRATIQUE ET POPULAIRE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Ministère de l’enseignement Supérieur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Et de la recherche Scientifique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Université Mouloud Mammeri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 Tizi-Ouzou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Faculté des Sciences Economiques,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Et S</w:t>
      </w:r>
      <w:r w:rsidRPr="00535575">
        <w:rPr>
          <w:rFonts w:ascii="Times New Roman" w:hAnsi="Times New Roman" w:cs="Times New Roman"/>
          <w:b/>
          <w:sz w:val="24"/>
          <w:szCs w:val="24"/>
        </w:rPr>
        <w:t>ciences de Gestion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DEPARTEMENT DES SCIENCES ECONOMIQUES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 xml:space="preserve">Intitulé du programme détaillé et du volume horaire 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Licence ès Sciences Economiques</w:t>
      </w:r>
    </w:p>
    <w:p w:rsidR="00087FB5" w:rsidRPr="00535575" w:rsidRDefault="00087FB5" w:rsidP="00087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tabs>
          <w:tab w:val="left" w:pos="750"/>
          <w:tab w:val="center" w:pos="4536"/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1.65pt;margin-top:1.15pt;width:307.5pt;height:23.25pt;z-index:251673600">
            <v:textbox style="mso-next-textbox:#_x0000_s1040">
              <w:txbxContent>
                <w:p w:rsidR="00087FB5" w:rsidRPr="00A807A2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Première année Tronc commun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7FB5" w:rsidRPr="00535575">
        <w:rPr>
          <w:rFonts w:ascii="Times New Roman" w:hAnsi="Times New Roman" w:cs="Times New Roman"/>
          <w:sz w:val="24"/>
          <w:szCs w:val="24"/>
        </w:rPr>
        <w:tab/>
      </w:r>
    </w:p>
    <w:p w:rsidR="00087FB5" w:rsidRPr="00535575" w:rsidRDefault="00087FB5" w:rsidP="00087FB5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pStyle w:val="Paragraphedeliste"/>
        <w:numPr>
          <w:ilvl w:val="0"/>
          <w:numId w:val="1"/>
        </w:numPr>
        <w:tabs>
          <w:tab w:val="left" w:pos="70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>Volume horaire :</w:t>
      </w:r>
    </w:p>
    <w:tbl>
      <w:tblPr>
        <w:tblStyle w:val="Grilledutableau"/>
        <w:tblW w:w="9214" w:type="dxa"/>
        <w:tblInd w:w="108" w:type="dxa"/>
        <w:tblLayout w:type="fixed"/>
        <w:tblLook w:val="04A0"/>
      </w:tblPr>
      <w:tblGrid>
        <w:gridCol w:w="4536"/>
        <w:gridCol w:w="993"/>
        <w:gridCol w:w="1984"/>
        <w:gridCol w:w="1701"/>
      </w:tblGrid>
      <w:tr w:rsidR="00087FB5" w:rsidRPr="00535575" w:rsidTr="00087FB5">
        <w:trPr>
          <w:trHeight w:val="1064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Intitulé des modules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Coef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cours magistral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TD</w:t>
            </w:r>
          </w:p>
        </w:tc>
      </w:tr>
      <w:tr w:rsidR="00087FB5" w:rsidRPr="00535575" w:rsidTr="00087FB5">
        <w:trPr>
          <w:trHeight w:val="541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Economie Politique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6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Microéconomie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5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Statistique I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51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Mathématiques I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E45EC2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03H0</w:t>
            </w:r>
            <w:r w:rsidR="00087FB5" w:rsidRPr="00535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7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l’économie a</w:t>
            </w: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lgérienne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FB5" w:rsidRPr="00535575" w:rsidTr="00087FB5">
        <w:trPr>
          <w:trHeight w:val="55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Comptabilité générale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4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Faits économiques contemporains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FB5" w:rsidRPr="00535575" w:rsidTr="00087FB5">
        <w:trPr>
          <w:trHeight w:val="47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</w:tbl>
    <w:p w:rsidR="00087FB5" w:rsidRPr="00087FB5" w:rsidRDefault="00087FB5" w:rsidP="00087FB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7FB5">
        <w:rPr>
          <w:rFonts w:ascii="Times New Roman" w:hAnsi="Times New Roman" w:cs="Times New Roman"/>
          <w:b/>
          <w:sz w:val="24"/>
          <w:szCs w:val="24"/>
        </w:rPr>
        <w:lastRenderedPageBreak/>
        <w:t>PROGRAMME DETAILLE</w:t>
      </w: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1" type="#_x0000_t202" style="position:absolute;margin-left:163.15pt;margin-top:20.85pt;width:205.5pt;height:24.75pt;z-index:251674624">
            <v:textbox>
              <w:txbxContent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POLITIQUE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partie : Les fondements de la science économique :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I</w:t>
      </w:r>
      <w:r w:rsidRPr="00535575">
        <w:rPr>
          <w:rFonts w:ascii="Times New Roman" w:hAnsi="Times New Roman" w:cs="Times New Roman"/>
          <w:sz w:val="24"/>
          <w:szCs w:val="24"/>
        </w:rPr>
        <w:t xml:space="preserve"> : Les concepts des activités économiques : </w:t>
      </w:r>
    </w:p>
    <w:p w:rsidR="00087FB5" w:rsidRPr="00535575" w:rsidRDefault="00087FB5" w:rsidP="003161A6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Production</w:t>
      </w:r>
    </w:p>
    <w:p w:rsidR="00087FB5" w:rsidRPr="00535575" w:rsidRDefault="00087FB5" w:rsidP="003161A6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Répartition</w:t>
      </w:r>
    </w:p>
    <w:p w:rsidR="00087FB5" w:rsidRPr="00535575" w:rsidRDefault="00087FB5" w:rsidP="003161A6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Echange</w:t>
      </w:r>
    </w:p>
    <w:p w:rsidR="00087FB5" w:rsidRPr="00535575" w:rsidRDefault="00087FB5" w:rsidP="003161A6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Consommation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II</w:t>
      </w:r>
      <w:r w:rsidRPr="00535575">
        <w:rPr>
          <w:rFonts w:ascii="Times New Roman" w:hAnsi="Times New Roman" w:cs="Times New Roman"/>
          <w:sz w:val="24"/>
          <w:szCs w:val="24"/>
        </w:rPr>
        <w:t> : La formation de la science économique et sa relation avec les autres sciences.</w:t>
      </w:r>
    </w:p>
    <w:p w:rsidR="00087FB5" w:rsidRPr="00535575" w:rsidRDefault="00087FB5" w:rsidP="00087FB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III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scientificité de l’économie :</w:t>
      </w:r>
    </w:p>
    <w:p w:rsidR="00087FB5" w:rsidRPr="00535575" w:rsidRDefault="00087FB5" w:rsidP="003161A6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L’objet de l’économie</w:t>
      </w:r>
    </w:p>
    <w:p w:rsidR="00087FB5" w:rsidRPr="00535575" w:rsidRDefault="00087FB5" w:rsidP="003161A6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Méthode de l’économie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L’économie politique et les grandes écoles économiques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4</w:t>
      </w:r>
      <w:r w:rsidRPr="00535575">
        <w:rPr>
          <w:rFonts w:ascii="Times New Roman" w:hAnsi="Times New Roman" w:cs="Times New Roman"/>
          <w:sz w:val="24"/>
          <w:szCs w:val="24"/>
        </w:rPr>
        <w:t> : Théories économiques et libéralisme :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Aperçu sur le libéralisme et l’économie du marché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mercantiliste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physiocrate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classique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néo-classique</w:t>
      </w:r>
    </w:p>
    <w:p w:rsidR="00087FB5" w:rsidRPr="00535575" w:rsidRDefault="00087FB5" w:rsidP="003161A6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L’équilibre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5575">
        <w:rPr>
          <w:rFonts w:ascii="Times New Roman" w:hAnsi="Times New Roman" w:cs="Times New Roman"/>
          <w:sz w:val="24"/>
          <w:szCs w:val="24"/>
        </w:rPr>
        <w:t xml:space="preserve"> consommateur</w:t>
      </w:r>
    </w:p>
    <w:p w:rsidR="00087FB5" w:rsidRPr="00535575" w:rsidRDefault="00087FB5" w:rsidP="003161A6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L’équilibre du producteur</w:t>
      </w:r>
    </w:p>
    <w:p w:rsidR="00087FB5" w:rsidRPr="00535575" w:rsidRDefault="00087FB5" w:rsidP="003161A6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L’équilibre partiel</w:t>
      </w:r>
    </w:p>
    <w:p w:rsidR="00087FB5" w:rsidRPr="00535575" w:rsidRDefault="00087FB5" w:rsidP="003161A6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L’équilibre général</w:t>
      </w:r>
    </w:p>
    <w:p w:rsidR="00087FB5" w:rsidRPr="00535575" w:rsidRDefault="00087FB5" w:rsidP="003161A6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keynésienne</w:t>
      </w:r>
    </w:p>
    <w:p w:rsidR="00087FB5" w:rsidRPr="00535575" w:rsidRDefault="00087FB5" w:rsidP="003161A6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Contexte d’apparition</w:t>
      </w:r>
    </w:p>
    <w:p w:rsidR="00087FB5" w:rsidRPr="00535575" w:rsidRDefault="00087FB5" w:rsidP="003161A6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Critique de la théorie des orthodoxes</w:t>
      </w:r>
    </w:p>
    <w:p w:rsidR="00087FB5" w:rsidRPr="00535575" w:rsidRDefault="00087FB5" w:rsidP="003161A6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construction théorique</w:t>
      </w:r>
    </w:p>
    <w:p w:rsidR="00087FB5" w:rsidRPr="00535575" w:rsidRDefault="00087FB5" w:rsidP="003161A6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Politiques économiques</w:t>
      </w:r>
    </w:p>
    <w:p w:rsidR="00087FB5" w:rsidRPr="00535575" w:rsidRDefault="00087FB5" w:rsidP="003161A6">
      <w:pPr>
        <w:pStyle w:val="Paragraphedeliste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Politique monétaire</w:t>
      </w:r>
    </w:p>
    <w:p w:rsidR="00087FB5" w:rsidRPr="00535575" w:rsidRDefault="00087FB5" w:rsidP="003161A6">
      <w:pPr>
        <w:pStyle w:val="Paragraphedeliste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Politique fiscale</w:t>
      </w:r>
    </w:p>
    <w:p w:rsidR="00087FB5" w:rsidRPr="00535575" w:rsidRDefault="00087FB5" w:rsidP="003161A6">
      <w:pPr>
        <w:pStyle w:val="Paragraphedeliste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Politique budgétaire</w:t>
      </w:r>
    </w:p>
    <w:p w:rsidR="00087FB5" w:rsidRPr="00535575" w:rsidRDefault="00087FB5" w:rsidP="003161A6">
      <w:pPr>
        <w:pStyle w:val="Paragraphedeliste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Politique des salaires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Théories économiques et marxisme</w:t>
      </w:r>
    </w:p>
    <w:p w:rsidR="00087FB5" w:rsidRPr="00535575" w:rsidRDefault="00087FB5" w:rsidP="003161A6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contexte historique</w:t>
      </w:r>
    </w:p>
    <w:p w:rsidR="00087FB5" w:rsidRPr="00535575" w:rsidRDefault="00087FB5" w:rsidP="003161A6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lastRenderedPageBreak/>
        <w:t>La théorie de la valeur /travail</w:t>
      </w:r>
    </w:p>
    <w:p w:rsidR="00087FB5" w:rsidRPr="00535575" w:rsidRDefault="00087FB5" w:rsidP="003161A6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de la plus value</w:t>
      </w:r>
    </w:p>
    <w:p w:rsidR="00087FB5" w:rsidRPr="00535575" w:rsidRDefault="00087FB5" w:rsidP="003161A6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de profit</w:t>
      </w:r>
    </w:p>
    <w:p w:rsidR="00087FB5" w:rsidRPr="00535575" w:rsidRDefault="00087FB5" w:rsidP="00087FB5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3161A6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de l’accumulation et crise</w:t>
      </w:r>
    </w:p>
    <w:p w:rsidR="00087FB5" w:rsidRPr="00535575" w:rsidRDefault="00087FB5" w:rsidP="003161A6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schémas de la reproduction</w:t>
      </w:r>
    </w:p>
    <w:p w:rsidR="00087FB5" w:rsidRPr="00535575" w:rsidRDefault="00087FB5" w:rsidP="003161A6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Marchés et crise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Troisième partie : Théories économiques et prolongements contemporains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ab/>
        <w:t>Chapitre 6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renouveau  libéral</w:t>
      </w:r>
    </w:p>
    <w:p w:rsidR="00087FB5" w:rsidRPr="00535575" w:rsidRDefault="00087FB5" w:rsidP="003161A6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théorie monétaire</w:t>
      </w:r>
    </w:p>
    <w:p w:rsidR="00087FB5" w:rsidRPr="00535575" w:rsidRDefault="00087FB5" w:rsidP="003161A6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théorie de l’offre</w:t>
      </w:r>
    </w:p>
    <w:p w:rsidR="00087FB5" w:rsidRPr="00535575" w:rsidRDefault="00087FB5" w:rsidP="003161A6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théorie néo-keynésienne</w:t>
      </w:r>
    </w:p>
    <w:p w:rsidR="00087FB5" w:rsidRPr="00535575" w:rsidRDefault="00087FB5" w:rsidP="00087FB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nouveau marxisme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  <w:t>La théorie de la régulation</w:t>
      </w: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2" type="#_x0000_t202" style="position:absolute;margin-left:75.95pt;margin-top:15.4pt;width:305.25pt;height:20.25pt;z-index:251675648">
            <v:textbox>
              <w:txbxContent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MICROECONOMIE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partie : La théorie du comportement du consommateur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ab/>
        <w:t>Chapitre 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théorie de la demande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théorie de l’offre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élasticités de la demande et de l’offre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théorie des courbes d’indifférence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théorie des performances relevées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La théorie des produits et des coûts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6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techniques de production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Chapitre7 </w:t>
      </w:r>
      <w:r w:rsidRPr="00535575">
        <w:rPr>
          <w:rFonts w:ascii="Times New Roman" w:hAnsi="Times New Roman" w:cs="Times New Roman"/>
          <w:sz w:val="24"/>
          <w:szCs w:val="24"/>
        </w:rPr>
        <w:t>: La théorie des coûts de production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Chapitre8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L’offre des produits, la demande de la facture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Troisième partie : L’équilibre optimal et l’économie du bien-être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L’équilibre général de court terme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10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L’optimum de production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L’optimum de Pareto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Théorie de l’économie du bien-être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lastRenderedPageBreak/>
        <w:t>Quatrième partie : 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35575">
        <w:rPr>
          <w:rFonts w:ascii="Times New Roman" w:hAnsi="Times New Roman" w:cs="Times New Roman"/>
          <w:b/>
          <w:sz w:val="24"/>
          <w:szCs w:val="24"/>
        </w:rPr>
        <w:t xml:space="preserve"> théorie des prix et organisation du marché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formation des prix sur le marché à concurrence parfaite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Chapitre14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marchés imparfaits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effets extrêmes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3" type="#_x0000_t202" style="position:absolute;margin-left:105.2pt;margin-top:-2.8pt;width:253.5pt;height:23.25pt;z-index:251676672">
            <v:textbox>
              <w:txbxContent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COMPTABILITE GENERALE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 1 : La notion de comptabilité</w:t>
      </w:r>
    </w:p>
    <w:p w:rsidR="00087FB5" w:rsidRPr="00535575" w:rsidRDefault="00087FB5" w:rsidP="003161A6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</w:t>
      </w:r>
    </w:p>
    <w:p w:rsidR="00087FB5" w:rsidRPr="00535575" w:rsidRDefault="00087FB5" w:rsidP="003161A6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rôle et les fonctions</w:t>
      </w:r>
    </w:p>
    <w:p w:rsidR="00087FB5" w:rsidRPr="00535575" w:rsidRDefault="00087FB5" w:rsidP="003161A6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différentes comptabilités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 Les flux</w:t>
      </w:r>
    </w:p>
    <w:p w:rsidR="00087FB5" w:rsidRPr="00535575" w:rsidRDefault="00087FB5" w:rsidP="003161A6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</w:t>
      </w:r>
    </w:p>
    <w:p w:rsidR="00087FB5" w:rsidRPr="00535575" w:rsidRDefault="00087FB5" w:rsidP="003161A6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Caractéristiques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 : Le bilan comptable</w:t>
      </w:r>
    </w:p>
    <w:p w:rsidR="00087FB5" w:rsidRPr="00535575" w:rsidRDefault="00087FB5" w:rsidP="003161A6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</w:t>
      </w:r>
    </w:p>
    <w:p w:rsidR="00087FB5" w:rsidRPr="00535575" w:rsidRDefault="00087FB5" w:rsidP="003161A6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comptes de l’actif</w:t>
      </w:r>
    </w:p>
    <w:p w:rsidR="00087FB5" w:rsidRPr="00535575" w:rsidRDefault="00087FB5" w:rsidP="003161A6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comptes du passif</w:t>
      </w:r>
    </w:p>
    <w:p w:rsidR="00087FB5" w:rsidRPr="00535575" w:rsidRDefault="00087FB5" w:rsidP="003161A6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variations du bilan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 Les comptes</w:t>
      </w:r>
    </w:p>
    <w:p w:rsidR="00087FB5" w:rsidRPr="00535575" w:rsidRDefault="00087FB5" w:rsidP="003161A6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</w:t>
      </w:r>
    </w:p>
    <w:p w:rsidR="00087FB5" w:rsidRPr="00535575" w:rsidRDefault="00087FB5" w:rsidP="003161A6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Répartition</w:t>
      </w:r>
    </w:p>
    <w:p w:rsidR="00087FB5" w:rsidRPr="00535575" w:rsidRDefault="00087FB5" w:rsidP="003161A6">
      <w:pPr>
        <w:pStyle w:val="Paragraphedeliste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Fonctionnement des comptes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 Le journal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 La balance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 Les opérations de vente et d’achat</w:t>
      </w:r>
    </w:p>
    <w:p w:rsidR="00087FB5" w:rsidRPr="00535575" w:rsidRDefault="00087FB5" w:rsidP="003161A6">
      <w:pPr>
        <w:pStyle w:val="Paragraphedeliste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D’une entreprise commerciale</w:t>
      </w:r>
    </w:p>
    <w:p w:rsidR="00087FB5" w:rsidRPr="00535575" w:rsidRDefault="00087FB5" w:rsidP="003161A6">
      <w:pPr>
        <w:pStyle w:val="Paragraphedeliste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D’une entreprise industrielle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8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opérations d’achats et de vente avec réduction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cas particuliers des opérations d’achats et de vente</w:t>
      </w:r>
    </w:p>
    <w:p w:rsidR="00087FB5" w:rsidRDefault="00087FB5" w:rsidP="00087F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10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comptes de gestion et le tableau de résultat</w:t>
      </w:r>
    </w:p>
    <w:p w:rsidR="00087FB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pict>
          <v:shape id="_x0000_s1044" type="#_x0000_t202" style="position:absolute;margin-left:105.2pt;margin-top:19.7pt;width:276pt;height:29.25pt;z-index:251677696">
            <v:textbox>
              <w:txbxContent>
                <w:p w:rsidR="00087FB5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FAITS ECONOMIQUES CONTEMPORAINS</w:t>
                  </w:r>
                </w:p>
                <w:p w:rsidR="00087FB5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87FB5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87FB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partie : L’industrie et la croissance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révolution industrielle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croissance du 19</w:t>
      </w:r>
      <w:r w:rsidRPr="0053557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535575">
        <w:rPr>
          <w:rFonts w:ascii="Times New Roman" w:hAnsi="Times New Roman" w:cs="Times New Roman"/>
          <w:sz w:val="24"/>
          <w:szCs w:val="24"/>
        </w:rPr>
        <w:t xml:space="preserve"> au 20</w:t>
      </w:r>
      <w:r w:rsidRPr="0053557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535575">
        <w:rPr>
          <w:rFonts w:ascii="Times New Roman" w:hAnsi="Times New Roman" w:cs="Times New Roman"/>
          <w:sz w:val="24"/>
          <w:szCs w:val="24"/>
        </w:rPr>
        <w:t xml:space="preserve"> siècle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crise de 1929 et celle des années 70/80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mondialisation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Les facteurs de croissance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entreprises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6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travail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7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L’Etat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8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monnaie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relations internationales</w:t>
      </w: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5" type="#_x0000_t202" style="position:absolute;margin-left:87.2pt;margin-top:11.8pt;width:304.5pt;height:21pt;z-index:251678720">
            <v:textbox>
              <w:txbxContent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MATHEMATIQUE I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 : Les ensembles</w:t>
      </w:r>
    </w:p>
    <w:p w:rsidR="00087FB5" w:rsidRPr="00535575" w:rsidRDefault="00087FB5" w:rsidP="00087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 Les progressions</w:t>
      </w:r>
    </w:p>
    <w:p w:rsidR="00087FB5" w:rsidRPr="00535575" w:rsidRDefault="00087FB5" w:rsidP="003161A6">
      <w:pPr>
        <w:pStyle w:val="Paragraphedeliste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progressions arithmétiques</w:t>
      </w:r>
    </w:p>
    <w:p w:rsidR="00087FB5" w:rsidRPr="00535575" w:rsidRDefault="00087FB5" w:rsidP="003161A6">
      <w:pPr>
        <w:pStyle w:val="Paragraphedeliste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progressions géométriques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Chapitre 3 : Les applications économiques des progressions </w:t>
      </w:r>
    </w:p>
    <w:p w:rsidR="00087FB5" w:rsidRPr="00535575" w:rsidRDefault="00087FB5" w:rsidP="003161A6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intérêts simples</w:t>
      </w:r>
    </w:p>
    <w:p w:rsidR="00087FB5" w:rsidRPr="00535575" w:rsidRDefault="00087FB5" w:rsidP="003161A6">
      <w:pPr>
        <w:pStyle w:val="Paragraphedeliste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intérêts composés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 Les fonctions à une seule variable</w:t>
      </w:r>
    </w:p>
    <w:p w:rsidR="00087FB5" w:rsidRPr="00535575" w:rsidRDefault="00087FB5" w:rsidP="003161A6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principales fonctions</w:t>
      </w:r>
    </w:p>
    <w:p w:rsidR="00087FB5" w:rsidRPr="00535575" w:rsidRDefault="00087FB5" w:rsidP="003161A6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fonctions logarithmiques</w:t>
      </w:r>
    </w:p>
    <w:p w:rsidR="00087FB5" w:rsidRPr="00535575" w:rsidRDefault="00087FB5" w:rsidP="003161A6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fonctions exponentielles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 Les intégrales</w:t>
      </w:r>
    </w:p>
    <w:p w:rsidR="00087FB5" w:rsidRPr="00535575" w:rsidRDefault="00087FB5" w:rsidP="003161A6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Intégration par partie</w:t>
      </w:r>
    </w:p>
    <w:p w:rsidR="00087FB5" w:rsidRPr="00535575" w:rsidRDefault="00087FB5" w:rsidP="003161A6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Intégration par changement de variables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lastRenderedPageBreak/>
        <w:t>Chapitre 6 : Les fonctions à plusieurs variables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 Les intégrales multiples</w:t>
      </w:r>
    </w:p>
    <w:p w:rsidR="00087FB5" w:rsidRPr="00535575" w:rsidRDefault="001C7A19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6" type="#_x0000_t202" style="position:absolute;left:0;text-align:left;margin-left:66.95pt;margin-top:18.6pt;width:306.75pt;height:26.25pt;z-index:251679744">
            <v:textbox>
              <w:txbxContent>
                <w:p w:rsidR="00087FB5" w:rsidRPr="00F24C5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STATISTIQUE I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 : Cours introductif</w:t>
      </w:r>
    </w:p>
    <w:p w:rsidR="00087FB5" w:rsidRPr="00535575" w:rsidRDefault="00087FB5" w:rsidP="003161A6">
      <w:pPr>
        <w:pStyle w:val="Paragraphedeliste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Principales définitions</w:t>
      </w:r>
    </w:p>
    <w:p w:rsidR="00087FB5" w:rsidRPr="00535575" w:rsidRDefault="00087FB5" w:rsidP="003161A6">
      <w:pPr>
        <w:pStyle w:val="Paragraphedeliste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de base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 Les représentations statistiques</w:t>
      </w:r>
    </w:p>
    <w:p w:rsidR="00087FB5" w:rsidRPr="00535575" w:rsidRDefault="00087FB5" w:rsidP="003161A6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tableaux statistiques</w:t>
      </w:r>
    </w:p>
    <w:p w:rsidR="00087FB5" w:rsidRPr="00535575" w:rsidRDefault="00087FB5" w:rsidP="003161A6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groupes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 : Les paramètres statistiques</w:t>
      </w:r>
    </w:p>
    <w:p w:rsidR="00087FB5" w:rsidRPr="00535575" w:rsidRDefault="00087FB5" w:rsidP="003161A6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paramètres de tendance centrale</w:t>
      </w:r>
    </w:p>
    <w:p w:rsidR="00087FB5" w:rsidRPr="00535575" w:rsidRDefault="00087FB5" w:rsidP="003161A6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paramètres de dispersion</w:t>
      </w:r>
    </w:p>
    <w:p w:rsidR="00087FB5" w:rsidRPr="00535575" w:rsidRDefault="00087FB5" w:rsidP="003161A6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paramètres de forme</w:t>
      </w:r>
    </w:p>
    <w:p w:rsidR="00087FB5" w:rsidRPr="00535575" w:rsidRDefault="00087FB5" w:rsidP="003161A6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paramètres de position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 Ajustement et régression</w:t>
      </w:r>
    </w:p>
    <w:p w:rsidR="00087FB5" w:rsidRPr="00535575" w:rsidRDefault="00087FB5" w:rsidP="003161A6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méthode d’ajustement</w:t>
      </w:r>
    </w:p>
    <w:p w:rsidR="00087FB5" w:rsidRPr="00535575" w:rsidRDefault="00087FB5" w:rsidP="003161A6">
      <w:pPr>
        <w:pStyle w:val="Paragraphedeliste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Ajustement mécanique</w:t>
      </w:r>
    </w:p>
    <w:p w:rsidR="00087FB5" w:rsidRPr="00535575" w:rsidRDefault="00087FB5" w:rsidP="003161A6">
      <w:pPr>
        <w:pStyle w:val="Paragraphedeliste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Ajustement graphique</w:t>
      </w:r>
    </w:p>
    <w:p w:rsidR="00087FB5" w:rsidRPr="00535575" w:rsidRDefault="00087FB5" w:rsidP="003161A6">
      <w:pPr>
        <w:pStyle w:val="Paragraphedeliste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Ajustement analytique</w:t>
      </w:r>
    </w:p>
    <w:p w:rsidR="00087FB5" w:rsidRPr="00535575" w:rsidRDefault="00087FB5" w:rsidP="003161A6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séries chronologiques</w:t>
      </w:r>
    </w:p>
    <w:p w:rsidR="00087FB5" w:rsidRPr="00535575" w:rsidRDefault="00087FB5" w:rsidP="003161A6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composantes d’une série</w:t>
      </w:r>
    </w:p>
    <w:p w:rsidR="00087FB5" w:rsidRPr="00535575" w:rsidRDefault="00087FB5" w:rsidP="003161A6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Estimation des paramètres d’une série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 Les indices statistiques</w:t>
      </w:r>
    </w:p>
    <w:p w:rsidR="00087FB5" w:rsidRPr="00535575" w:rsidRDefault="00087FB5" w:rsidP="003161A6">
      <w:pPr>
        <w:pStyle w:val="Paragraphedeliste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indices simples</w:t>
      </w:r>
    </w:p>
    <w:p w:rsidR="00087FB5" w:rsidRPr="00535575" w:rsidRDefault="00087FB5" w:rsidP="003161A6">
      <w:pPr>
        <w:pStyle w:val="Paragraphedeliste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indices composés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 Introduction aux probabilités</w:t>
      </w:r>
    </w:p>
    <w:p w:rsidR="00087FB5" w:rsidRPr="00535575" w:rsidRDefault="00087FB5" w:rsidP="003161A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Notions de probabilité</w:t>
      </w:r>
    </w:p>
    <w:p w:rsidR="00087FB5" w:rsidRPr="00535575" w:rsidRDefault="00087FB5" w:rsidP="003161A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Nômes de probabilités composées</w:t>
      </w:r>
    </w:p>
    <w:p w:rsidR="00087FB5" w:rsidRDefault="00087FB5" w:rsidP="003161A6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Principales distributions des probabilités</w:t>
      </w:r>
    </w:p>
    <w:p w:rsidR="00087FB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pict>
          <v:shape id="_x0000_s1047" type="#_x0000_t202" style="position:absolute;margin-left:74.45pt;margin-top:0;width:306.75pt;height:18.75pt;z-index:251680768">
            <v:textbox>
              <w:txbxContent>
                <w:p w:rsidR="00087FB5" w:rsidRPr="00F24C5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ALGERIENNE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Introduction générale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 : Les aptitudes naturelles au développement économique et social du pays</w:t>
      </w:r>
    </w:p>
    <w:p w:rsidR="00087FB5" w:rsidRPr="00535575" w:rsidRDefault="00087FB5" w:rsidP="003161A6">
      <w:pPr>
        <w:pStyle w:val="Paragraphedeliste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données naturelles</w:t>
      </w:r>
    </w:p>
    <w:p w:rsidR="00087FB5" w:rsidRPr="00535575" w:rsidRDefault="00087FB5" w:rsidP="003161A6">
      <w:pPr>
        <w:pStyle w:val="Paragraphedeliste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données humaines</w:t>
      </w:r>
    </w:p>
    <w:p w:rsidR="00087FB5" w:rsidRPr="00535575" w:rsidRDefault="00087FB5" w:rsidP="003161A6">
      <w:pPr>
        <w:pStyle w:val="Paragraphedeliste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données techniques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 L’organisation de l’économie nationale, la planification et l’aménagement du territoire</w:t>
      </w:r>
    </w:p>
    <w:p w:rsidR="00087FB5" w:rsidRPr="00535575" w:rsidRDefault="00087FB5" w:rsidP="003161A6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Organisation de l’économie nationale</w:t>
      </w:r>
    </w:p>
    <w:p w:rsidR="00087FB5" w:rsidRPr="00535575" w:rsidRDefault="00087FB5" w:rsidP="003161A6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planification et les modèle de développement</w:t>
      </w:r>
    </w:p>
    <w:p w:rsidR="00087FB5" w:rsidRPr="00535575" w:rsidRDefault="00087FB5" w:rsidP="003161A6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L’aménagement du territoire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 : Les structures économiques</w:t>
      </w:r>
    </w:p>
    <w:p w:rsidR="00087FB5" w:rsidRPr="00535575" w:rsidRDefault="00087FB5" w:rsidP="003161A6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secteur de l’agriculture</w:t>
      </w:r>
    </w:p>
    <w:p w:rsidR="00087FB5" w:rsidRPr="00535575" w:rsidRDefault="00087FB5" w:rsidP="003161A6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secteur de l’industrie et de l’énergie</w:t>
      </w:r>
    </w:p>
    <w:p w:rsidR="00087FB5" w:rsidRPr="00535575" w:rsidRDefault="00087FB5" w:rsidP="003161A6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secteur du commerce et des services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 Les systèmes financier, bancaire et fiscal</w:t>
      </w:r>
    </w:p>
    <w:p w:rsidR="00087FB5" w:rsidRPr="00535575" w:rsidRDefault="00087FB5" w:rsidP="003161A6">
      <w:pPr>
        <w:pStyle w:val="Paragraphedelist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financier</w:t>
      </w:r>
    </w:p>
    <w:p w:rsidR="00087FB5" w:rsidRPr="00535575" w:rsidRDefault="00087FB5" w:rsidP="003161A6">
      <w:pPr>
        <w:pStyle w:val="Paragraphedelist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bancaire</w:t>
      </w:r>
    </w:p>
    <w:p w:rsidR="00087FB5" w:rsidRPr="00535575" w:rsidRDefault="00087FB5" w:rsidP="003161A6">
      <w:pPr>
        <w:pStyle w:val="Paragraphedelist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fiscal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 Les reformes économiques et l’ajustement structurel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 Les contraintes sociales, économiques et leurs conséquences</w:t>
      </w:r>
    </w:p>
    <w:p w:rsidR="00087FB5" w:rsidRPr="00535575" w:rsidRDefault="00087FB5" w:rsidP="003161A6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effets macroéconomiques</w:t>
      </w:r>
    </w:p>
    <w:p w:rsidR="00087FB5" w:rsidRPr="00535575" w:rsidRDefault="00087FB5" w:rsidP="003161A6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effets microéconomiques</w:t>
      </w:r>
    </w:p>
    <w:p w:rsidR="00087FB5" w:rsidRPr="00535575" w:rsidRDefault="00087FB5" w:rsidP="003161A6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conséquences sociales</w:t>
      </w:r>
    </w:p>
    <w:p w:rsidR="00087FB5" w:rsidRPr="00535575" w:rsidRDefault="00087FB5" w:rsidP="003161A6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Abandon du modèle socialiste pour un modèle libéral</w:t>
      </w:r>
    </w:p>
    <w:p w:rsidR="00087FB5" w:rsidRPr="00535575" w:rsidRDefault="00087FB5" w:rsidP="003161A6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Réorganisation de l’économie nationale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 L’Algérie et l’U.M.A, l’U.E et la globalisation de l’économie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87FB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lastRenderedPageBreak/>
        <w:t>REPUBLIQUE ALGERIENNE DEMOCRATIQUE ET POPULAIRE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Ministère de l’enseignement Supérieur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Et de la recherche Scientifique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Université Mouloud Mammeri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 Tizi-Ouzou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Faculté des Sciences Economiques,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Et S</w:t>
      </w:r>
      <w:r w:rsidRPr="00535575">
        <w:rPr>
          <w:rFonts w:ascii="Times New Roman" w:hAnsi="Times New Roman" w:cs="Times New Roman"/>
          <w:b/>
          <w:sz w:val="24"/>
          <w:szCs w:val="24"/>
        </w:rPr>
        <w:t>ciences de Gestion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DEPARTEMENT DES SCIENCES ECONOMIQUES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____________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 xml:space="preserve">Intitulé du programme détaillé et du volume horaire </w:t>
      </w:r>
    </w:p>
    <w:p w:rsidR="00087FB5" w:rsidRPr="00535575" w:rsidRDefault="00087FB5" w:rsidP="00087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Licence ès Sciences Economiques</w:t>
      </w:r>
    </w:p>
    <w:p w:rsidR="00087FB5" w:rsidRPr="00535575" w:rsidRDefault="00087FB5" w:rsidP="00087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tabs>
          <w:tab w:val="left" w:pos="750"/>
          <w:tab w:val="center" w:pos="4536"/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8" type="#_x0000_t202" style="position:absolute;margin-left:71.65pt;margin-top:1.15pt;width:307.5pt;height:23.25pt;z-index:251681792">
            <v:textbox style="mso-next-textbox:#_x0000_s1048">
              <w:txbxContent>
                <w:p w:rsidR="00087FB5" w:rsidRPr="00A807A2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Deuxième année Tronc commun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7FB5" w:rsidRPr="00535575">
        <w:rPr>
          <w:rFonts w:ascii="Times New Roman" w:hAnsi="Times New Roman" w:cs="Times New Roman"/>
          <w:sz w:val="24"/>
          <w:szCs w:val="24"/>
        </w:rPr>
        <w:tab/>
      </w:r>
    </w:p>
    <w:p w:rsidR="00087FB5" w:rsidRPr="00535575" w:rsidRDefault="00087FB5" w:rsidP="00087FB5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3161A6">
      <w:pPr>
        <w:pStyle w:val="Paragraphedeliste"/>
        <w:numPr>
          <w:ilvl w:val="0"/>
          <w:numId w:val="70"/>
        </w:numPr>
        <w:tabs>
          <w:tab w:val="left" w:pos="70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75">
        <w:rPr>
          <w:rFonts w:ascii="Times New Roman" w:hAnsi="Times New Roman" w:cs="Times New Roman"/>
          <w:b/>
          <w:sz w:val="24"/>
          <w:szCs w:val="24"/>
          <w:u w:val="single"/>
        </w:rPr>
        <w:t>Volume horaire :</w:t>
      </w:r>
    </w:p>
    <w:tbl>
      <w:tblPr>
        <w:tblStyle w:val="Grilledutableau"/>
        <w:tblW w:w="9214" w:type="dxa"/>
        <w:tblInd w:w="108" w:type="dxa"/>
        <w:tblLayout w:type="fixed"/>
        <w:tblLook w:val="04A0"/>
      </w:tblPr>
      <w:tblGrid>
        <w:gridCol w:w="4536"/>
        <w:gridCol w:w="993"/>
        <w:gridCol w:w="1984"/>
        <w:gridCol w:w="1701"/>
      </w:tblGrid>
      <w:tr w:rsidR="00087FB5" w:rsidRPr="00535575" w:rsidTr="00087FB5">
        <w:trPr>
          <w:trHeight w:val="1064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Intitulé des modules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Coef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cours magistral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TD</w:t>
            </w:r>
          </w:p>
        </w:tc>
      </w:tr>
      <w:tr w:rsidR="00087FB5" w:rsidRPr="00535575" w:rsidTr="00087FB5">
        <w:trPr>
          <w:trHeight w:val="541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Economie des finances publiques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6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Macroéconomie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5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Statistique II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51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Mathématiques II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7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Economie internationale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53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Economie monétaire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087FB5" w:rsidRPr="00535575" w:rsidTr="00087FB5">
        <w:trPr>
          <w:trHeight w:val="54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Economie du développement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FB5" w:rsidRPr="00535575" w:rsidTr="00087FB5">
        <w:trPr>
          <w:trHeight w:val="477"/>
        </w:trPr>
        <w:tc>
          <w:tcPr>
            <w:tcW w:w="4536" w:type="dxa"/>
          </w:tcPr>
          <w:p w:rsidR="00087FB5" w:rsidRPr="00535575" w:rsidRDefault="00087FB5" w:rsidP="00087FB5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993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87FB5" w:rsidRPr="00535575" w:rsidRDefault="00087FB5" w:rsidP="00087FB5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5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</w:tbl>
    <w:p w:rsidR="00087FB5" w:rsidRPr="00087FB5" w:rsidRDefault="00087FB5" w:rsidP="003161A6">
      <w:pPr>
        <w:pStyle w:val="Paragraphedeliste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087FB5">
        <w:rPr>
          <w:rFonts w:ascii="Times New Roman" w:hAnsi="Times New Roman" w:cs="Times New Roman"/>
          <w:b/>
          <w:sz w:val="24"/>
          <w:szCs w:val="24"/>
        </w:rPr>
        <w:lastRenderedPageBreak/>
        <w:t>PROGRAMME DETAILLE</w:t>
      </w:r>
    </w:p>
    <w:p w:rsidR="00087FB5" w:rsidRPr="00535575" w:rsidRDefault="001C7A19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9" type="#_x0000_t202" style="position:absolute;left:0;text-align:left;margin-left:114.4pt;margin-top:20.85pt;width:285.55pt;height:24.75pt;z-index:251682816">
            <v:textbox>
              <w:txbxContent>
                <w:p w:rsidR="00087FB5" w:rsidRPr="002758C7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DU DEVELOPPEMENT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</w:t>
      </w:r>
      <w:r>
        <w:rPr>
          <w:rFonts w:ascii="Times New Roman" w:hAnsi="Times New Roman" w:cs="Times New Roman"/>
          <w:b/>
          <w:sz w:val="24"/>
          <w:szCs w:val="24"/>
        </w:rPr>
        <w:t>e : le développement et le sous-</w:t>
      </w:r>
      <w:r w:rsidRPr="00535575">
        <w:rPr>
          <w:rFonts w:ascii="Times New Roman" w:hAnsi="Times New Roman" w:cs="Times New Roman"/>
          <w:b/>
          <w:sz w:val="24"/>
          <w:szCs w:val="24"/>
        </w:rPr>
        <w:t>développement : théories et limites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Analyse conceptuelle du développement et du sous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3161A6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concept du développement</w:t>
      </w:r>
    </w:p>
    <w:p w:rsidR="00087FB5" w:rsidRPr="00535575" w:rsidRDefault="00087FB5" w:rsidP="003161A6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concept du sous-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3161A6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 xml:space="preserve">Les pays développés </w:t>
      </w:r>
      <w:r>
        <w:rPr>
          <w:rFonts w:ascii="Times New Roman" w:hAnsi="Times New Roman" w:cs="Times New Roman"/>
          <w:sz w:val="24"/>
          <w:szCs w:val="24"/>
        </w:rPr>
        <w:t>et les pays sous-</w:t>
      </w:r>
      <w:r w:rsidRPr="00535575">
        <w:rPr>
          <w:rFonts w:ascii="Times New Roman" w:hAnsi="Times New Roman" w:cs="Times New Roman"/>
          <w:sz w:val="24"/>
          <w:szCs w:val="24"/>
        </w:rPr>
        <w:t>développés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Chapitre 2 : </w:t>
      </w:r>
      <w:r w:rsidRPr="00535575">
        <w:rPr>
          <w:rFonts w:ascii="Times New Roman" w:hAnsi="Times New Roman" w:cs="Times New Roman"/>
          <w:sz w:val="24"/>
          <w:szCs w:val="24"/>
        </w:rPr>
        <w:t>Les caractéristiques générales du sous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3161A6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 du sous-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3161A6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Evolution de la théorie du sous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3161A6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causes du sous-</w:t>
      </w:r>
      <w:r w:rsidRPr="00535575">
        <w:rPr>
          <w:rFonts w:ascii="Times New Roman" w:hAnsi="Times New Roman" w:cs="Times New Roman"/>
          <w:sz w:val="24"/>
          <w:szCs w:val="24"/>
        </w:rPr>
        <w:t>développement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Chapitre 3 : </w:t>
      </w:r>
      <w:r>
        <w:rPr>
          <w:rFonts w:ascii="Times New Roman" w:hAnsi="Times New Roman" w:cs="Times New Roman"/>
          <w:sz w:val="24"/>
          <w:szCs w:val="24"/>
        </w:rPr>
        <w:t>Le sous-</w:t>
      </w:r>
      <w:r w:rsidRPr="00535575">
        <w:rPr>
          <w:rFonts w:ascii="Times New Roman" w:hAnsi="Times New Roman" w:cs="Times New Roman"/>
          <w:sz w:val="24"/>
          <w:szCs w:val="24"/>
        </w:rPr>
        <w:t>développement et les interprétations divergentes</w:t>
      </w:r>
    </w:p>
    <w:p w:rsidR="00087FB5" w:rsidRPr="00535575" w:rsidRDefault="00087FB5" w:rsidP="003161A6">
      <w:pPr>
        <w:pStyle w:val="Paragraphedeliste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et aspects internes du développement</w:t>
      </w:r>
    </w:p>
    <w:p w:rsidR="00087FB5" w:rsidRPr="00535575" w:rsidRDefault="00087FB5" w:rsidP="003161A6">
      <w:pPr>
        <w:pStyle w:val="Paragraphedeliste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du développement et échanges internationaux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</w:t>
      </w:r>
      <w:r w:rsidRPr="00535575">
        <w:rPr>
          <w:rFonts w:ascii="Times New Roman" w:hAnsi="Times New Roman" w:cs="Times New Roman"/>
          <w:sz w:val="24"/>
          <w:szCs w:val="24"/>
        </w:rPr>
        <w:t>: Les indicateurs du niveau de développement</w:t>
      </w:r>
    </w:p>
    <w:p w:rsidR="00087FB5" w:rsidRPr="00535575" w:rsidRDefault="00087FB5" w:rsidP="003161A6">
      <w:pPr>
        <w:pStyle w:val="Paragraphedeliste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indices d’activités économiques</w:t>
      </w:r>
    </w:p>
    <w:p w:rsidR="00087FB5" w:rsidRPr="00535575" w:rsidRDefault="00087FB5" w:rsidP="003161A6">
      <w:pPr>
        <w:pStyle w:val="Paragraphedeliste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indices sociaux</w:t>
      </w:r>
    </w:p>
    <w:p w:rsidR="00087FB5" w:rsidRPr="00535575" w:rsidRDefault="00087FB5" w:rsidP="003161A6">
      <w:pPr>
        <w:pStyle w:val="Paragraphedeliste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indices liés aux facteurs humains</w:t>
      </w:r>
    </w:p>
    <w:p w:rsidR="00087FB5" w:rsidRPr="00535575" w:rsidRDefault="00087FB5" w:rsidP="00087FB5">
      <w:p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Les politiques et stratégies de développement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ab/>
        <w:t xml:space="preserve">Chapitre 5 : </w:t>
      </w:r>
      <w:r w:rsidRPr="00535575">
        <w:rPr>
          <w:rFonts w:ascii="Times New Roman" w:hAnsi="Times New Roman" w:cs="Times New Roman"/>
          <w:sz w:val="24"/>
          <w:szCs w:val="24"/>
        </w:rPr>
        <w:t xml:space="preserve">Les politiques </w:t>
      </w:r>
      <w:r>
        <w:rPr>
          <w:rFonts w:ascii="Times New Roman" w:hAnsi="Times New Roman" w:cs="Times New Roman"/>
          <w:sz w:val="24"/>
          <w:szCs w:val="24"/>
        </w:rPr>
        <w:t>d’</w:t>
      </w:r>
      <w:r w:rsidRPr="00535575">
        <w:rPr>
          <w:rFonts w:ascii="Times New Roman" w:hAnsi="Times New Roman" w:cs="Times New Roman"/>
          <w:sz w:val="24"/>
          <w:szCs w:val="24"/>
        </w:rPr>
        <w:t>industrialisation mises en œuvre</w:t>
      </w:r>
    </w:p>
    <w:p w:rsidR="00087FB5" w:rsidRPr="00535575" w:rsidRDefault="00087FB5" w:rsidP="003161A6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débats théoriques des années 50 : quelle politique d’industrialisation ?</w:t>
      </w:r>
    </w:p>
    <w:p w:rsidR="00087FB5" w:rsidRPr="00535575" w:rsidRDefault="00087FB5" w:rsidP="003161A6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généralisation des politiques de substitution d’importation des années 50</w:t>
      </w:r>
    </w:p>
    <w:p w:rsidR="00087FB5" w:rsidRPr="00535575" w:rsidRDefault="00087FB5" w:rsidP="003161A6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Des politiques de développement divergentes dans la deuxième moitié des années 60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</w:t>
      </w:r>
      <w:r w:rsidRPr="00535575">
        <w:rPr>
          <w:rFonts w:ascii="Times New Roman" w:hAnsi="Times New Roman" w:cs="Times New Roman"/>
          <w:sz w:val="24"/>
          <w:szCs w:val="24"/>
        </w:rPr>
        <w:t>: Les a</w:t>
      </w:r>
      <w:r>
        <w:rPr>
          <w:rFonts w:ascii="Times New Roman" w:hAnsi="Times New Roman" w:cs="Times New Roman"/>
          <w:sz w:val="24"/>
          <w:szCs w:val="24"/>
        </w:rPr>
        <w:t>nnées 70 : le tiers-</w:t>
      </w:r>
      <w:r w:rsidRPr="00535575">
        <w:rPr>
          <w:rFonts w:ascii="Times New Roman" w:hAnsi="Times New Roman" w:cs="Times New Roman"/>
          <w:sz w:val="24"/>
          <w:szCs w:val="24"/>
        </w:rPr>
        <w:t>monde à l’écart de la crise</w:t>
      </w:r>
    </w:p>
    <w:p w:rsidR="00087FB5" w:rsidRPr="00535575" w:rsidRDefault="00087FB5" w:rsidP="003161A6">
      <w:pPr>
        <w:pStyle w:val="Paragraphedeliste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tiers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5575">
        <w:rPr>
          <w:rFonts w:ascii="Times New Roman" w:hAnsi="Times New Roman" w:cs="Times New Roman"/>
          <w:sz w:val="24"/>
          <w:szCs w:val="24"/>
        </w:rPr>
        <w:t>monde à l’écart de la crise</w:t>
      </w:r>
    </w:p>
    <w:p w:rsidR="00087FB5" w:rsidRPr="00535575" w:rsidRDefault="00087FB5" w:rsidP="003161A6">
      <w:pPr>
        <w:pStyle w:val="Paragraphedeliste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montée des déséquilibres</w:t>
      </w:r>
    </w:p>
    <w:p w:rsidR="00087FB5" w:rsidRPr="00535575" w:rsidRDefault="00087FB5" w:rsidP="00087FB5">
      <w:pPr>
        <w:ind w:left="708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</w:t>
      </w:r>
      <w:r w:rsidRPr="00535575">
        <w:rPr>
          <w:rFonts w:ascii="Times New Roman" w:hAnsi="Times New Roman" w:cs="Times New Roman"/>
          <w:sz w:val="24"/>
          <w:szCs w:val="24"/>
        </w:rPr>
        <w:t>: Le tournant des années 80 et la généralisation des stratégies libérales du développement</w:t>
      </w:r>
    </w:p>
    <w:p w:rsidR="00087FB5" w:rsidRPr="00535575" w:rsidRDefault="00087FB5" w:rsidP="003161A6">
      <w:pPr>
        <w:pStyle w:val="Paragraphedeliste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chocs externes de la fin des années 70</w:t>
      </w:r>
    </w:p>
    <w:p w:rsidR="00087FB5" w:rsidRPr="00535575" w:rsidRDefault="00087FB5" w:rsidP="003161A6">
      <w:pPr>
        <w:pStyle w:val="Paragraphedeliste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contraintes imposées par les organisations internationales</w:t>
      </w:r>
    </w:p>
    <w:p w:rsidR="00087FB5" w:rsidRPr="00087FB5" w:rsidRDefault="00087FB5" w:rsidP="003161A6">
      <w:pPr>
        <w:pStyle w:val="Paragraphedeliste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programmes de stabilisation et le plan d’ajustement structurel</w:t>
      </w:r>
    </w:p>
    <w:p w:rsidR="00087FB5" w:rsidRPr="00535575" w:rsidRDefault="001C7A19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shape id="_x0000_s1050" type="#_x0000_t202" style="position:absolute;margin-left:96.95pt;margin-top:-8.05pt;width:294pt;height:20.25pt;z-index:251683840">
            <v:textbox>
              <w:txbxContent>
                <w:p w:rsidR="00087FB5" w:rsidRPr="008C1380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13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MACROECONOMIE</w:t>
                  </w:r>
                </w:p>
                <w:p w:rsidR="00087FB5" w:rsidRPr="008C1380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b/>
          <w:sz w:val="24"/>
          <w:szCs w:val="24"/>
        </w:rPr>
        <w:tab/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partie : Introduction à la comptabilité nationale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 : </w:t>
      </w:r>
      <w:r w:rsidRPr="00535575">
        <w:rPr>
          <w:rFonts w:ascii="Times New Roman" w:hAnsi="Times New Roman" w:cs="Times New Roman"/>
          <w:sz w:val="24"/>
          <w:szCs w:val="24"/>
        </w:rPr>
        <w:t>Signification et rôle de la comptabilité</w:t>
      </w:r>
      <w:r>
        <w:rPr>
          <w:rFonts w:ascii="Times New Roman" w:hAnsi="Times New Roman" w:cs="Times New Roman"/>
          <w:sz w:val="24"/>
          <w:szCs w:val="24"/>
        </w:rPr>
        <w:t xml:space="preserve"> nationale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2 : </w:t>
      </w:r>
      <w:r w:rsidRPr="00535575">
        <w:rPr>
          <w:rFonts w:ascii="Times New Roman" w:hAnsi="Times New Roman" w:cs="Times New Roman"/>
          <w:sz w:val="24"/>
          <w:szCs w:val="24"/>
        </w:rPr>
        <w:t>Le circuit économique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3 : </w:t>
      </w:r>
      <w:r w:rsidRPr="00535575">
        <w:rPr>
          <w:rFonts w:ascii="Times New Roman" w:hAnsi="Times New Roman" w:cs="Times New Roman"/>
          <w:sz w:val="24"/>
          <w:szCs w:val="24"/>
        </w:rPr>
        <w:t>Les principaux agrégats de la comptabilité nationale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La répartition du revenu national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5 : </w:t>
      </w:r>
      <w:r w:rsidRPr="00535575">
        <w:rPr>
          <w:rFonts w:ascii="Times New Roman" w:hAnsi="Times New Roman" w:cs="Times New Roman"/>
          <w:sz w:val="24"/>
          <w:szCs w:val="24"/>
        </w:rPr>
        <w:t>Le tableau économique d’ensemble</w:t>
      </w:r>
      <w:r>
        <w:rPr>
          <w:rFonts w:ascii="Times New Roman" w:hAnsi="Times New Roman" w:cs="Times New Roman"/>
          <w:sz w:val="24"/>
          <w:szCs w:val="24"/>
        </w:rPr>
        <w:t xml:space="preserve"> (TEE)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6 : </w:t>
      </w:r>
      <w:r w:rsidRPr="00535575">
        <w:rPr>
          <w:rFonts w:ascii="Times New Roman" w:hAnsi="Times New Roman" w:cs="Times New Roman"/>
          <w:sz w:val="24"/>
          <w:szCs w:val="24"/>
        </w:rPr>
        <w:t>Le tableau des entrées et sortie</w:t>
      </w:r>
      <w:r>
        <w:rPr>
          <w:rFonts w:ascii="Times New Roman" w:hAnsi="Times New Roman" w:cs="Times New Roman"/>
          <w:sz w:val="24"/>
          <w:szCs w:val="24"/>
        </w:rPr>
        <w:t xml:space="preserve"> (TES)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Les instruments théoriques de l’analyse macroéconomique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7 : </w:t>
      </w:r>
      <w:r w:rsidRPr="00535575">
        <w:rPr>
          <w:rFonts w:ascii="Times New Roman" w:hAnsi="Times New Roman" w:cs="Times New Roman"/>
          <w:sz w:val="24"/>
          <w:szCs w:val="24"/>
        </w:rPr>
        <w:t>La fonction globale de production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8 : </w:t>
      </w:r>
      <w:r w:rsidRPr="00535575">
        <w:rPr>
          <w:rFonts w:ascii="Times New Roman" w:hAnsi="Times New Roman" w:cs="Times New Roman"/>
          <w:sz w:val="24"/>
          <w:szCs w:val="24"/>
        </w:rPr>
        <w:t>La fonction de consommation et le multiplicateur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9 : </w:t>
      </w:r>
      <w:r w:rsidRPr="00535575">
        <w:rPr>
          <w:rFonts w:ascii="Times New Roman" w:hAnsi="Times New Roman" w:cs="Times New Roman"/>
          <w:sz w:val="24"/>
          <w:szCs w:val="24"/>
        </w:rPr>
        <w:t>La fonction d’investissement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10 : </w:t>
      </w:r>
      <w:r w:rsidRPr="00535575">
        <w:rPr>
          <w:rFonts w:ascii="Times New Roman" w:hAnsi="Times New Roman" w:cs="Times New Roman"/>
          <w:sz w:val="24"/>
          <w:szCs w:val="24"/>
        </w:rPr>
        <w:t>La fonction de liquidité et l’équilibre monétaire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Troisième partie : L’équilibre macroéconomique chez les classiques          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11 : </w:t>
      </w:r>
      <w:r w:rsidRPr="00535575">
        <w:rPr>
          <w:rFonts w:ascii="Times New Roman" w:hAnsi="Times New Roman" w:cs="Times New Roman"/>
          <w:sz w:val="24"/>
          <w:szCs w:val="24"/>
        </w:rPr>
        <w:t>L’équilibre sur le marché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5575">
        <w:rPr>
          <w:rFonts w:ascii="Times New Roman" w:hAnsi="Times New Roman" w:cs="Times New Roman"/>
          <w:sz w:val="24"/>
          <w:szCs w:val="24"/>
        </w:rPr>
        <w:t xml:space="preserve"> travail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12 : </w:t>
      </w:r>
      <w:r w:rsidRPr="00535575">
        <w:rPr>
          <w:rFonts w:ascii="Times New Roman" w:hAnsi="Times New Roman" w:cs="Times New Roman"/>
          <w:sz w:val="24"/>
          <w:szCs w:val="24"/>
        </w:rPr>
        <w:t>L’équilibre sur le marché des biens et services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L’équilibre sur le marché monétaire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14 : </w:t>
      </w:r>
      <w:r w:rsidRPr="00535575">
        <w:rPr>
          <w:rFonts w:ascii="Times New Roman" w:hAnsi="Times New Roman" w:cs="Times New Roman"/>
          <w:sz w:val="24"/>
          <w:szCs w:val="24"/>
        </w:rPr>
        <w:t>Vue d’ensemble du modèle classique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Quatrième partie : L’équilibre macroéconomique chez Keynes</w:t>
      </w:r>
    </w:p>
    <w:p w:rsidR="00087FB5" w:rsidRPr="00535575" w:rsidRDefault="00087FB5" w:rsidP="00087FB5">
      <w:pPr>
        <w:tabs>
          <w:tab w:val="left" w:pos="9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Chapitre 15 </w:t>
      </w:r>
      <w:r w:rsidRPr="00535575">
        <w:rPr>
          <w:rFonts w:ascii="Times New Roman" w:hAnsi="Times New Roman" w:cs="Times New Roman"/>
          <w:sz w:val="24"/>
          <w:szCs w:val="24"/>
        </w:rPr>
        <w:t>: L’équilibre sur le marché des biens et services (courbe IS) et sur le marché monétaire                       (courbe LM), courbe IS /LM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16 : </w:t>
      </w:r>
      <w:r w:rsidRPr="00535575">
        <w:rPr>
          <w:rFonts w:ascii="Times New Roman" w:hAnsi="Times New Roman" w:cs="Times New Roman"/>
          <w:sz w:val="24"/>
          <w:szCs w:val="24"/>
        </w:rPr>
        <w:t>L’équilibre</w:t>
      </w:r>
      <w:r w:rsidRPr="00535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75">
        <w:rPr>
          <w:rFonts w:ascii="Times New Roman" w:hAnsi="Times New Roman" w:cs="Times New Roman"/>
          <w:sz w:val="24"/>
          <w:szCs w:val="24"/>
        </w:rPr>
        <w:t>sur le marché du travail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17 : </w:t>
      </w:r>
      <w:r w:rsidRPr="00535575">
        <w:rPr>
          <w:rFonts w:ascii="Times New Roman" w:hAnsi="Times New Roman" w:cs="Times New Roman"/>
          <w:sz w:val="24"/>
          <w:szCs w:val="24"/>
        </w:rPr>
        <w:t>Introduction de l’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5575">
        <w:rPr>
          <w:rFonts w:ascii="Times New Roman" w:hAnsi="Times New Roman" w:cs="Times New Roman"/>
          <w:sz w:val="24"/>
          <w:szCs w:val="24"/>
        </w:rPr>
        <w:t>tat et l’extérieur dans le modèle keynésien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18 : </w:t>
      </w:r>
      <w:r w:rsidRPr="00535575">
        <w:rPr>
          <w:rFonts w:ascii="Times New Roman" w:hAnsi="Times New Roman" w:cs="Times New Roman"/>
          <w:sz w:val="24"/>
          <w:szCs w:val="24"/>
        </w:rPr>
        <w:t>Vue d’ensemble du modèle Keynésien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Chapitre 19 : </w:t>
      </w:r>
      <w:r w:rsidRPr="00535575">
        <w:rPr>
          <w:rFonts w:ascii="Times New Roman" w:hAnsi="Times New Roman" w:cs="Times New Roman"/>
          <w:sz w:val="24"/>
          <w:szCs w:val="24"/>
        </w:rPr>
        <w:t>Comparaison entre le modèle classique et le modèle keynésien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Cinquième partie : Le modèle postkeynésien de croissance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Sixième partie : L’analyse macroéconomique chez Marx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Septième partie : Le plan d’ajustement structurel (cas de l’Algérie)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1C7A19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51" type="#_x0000_t202" style="position:absolute;margin-left:123.95pt;margin-top:-5.05pt;width:241.5pt;height:21pt;z-index:251684864">
            <v:textbox>
              <w:txbxContent>
                <w:p w:rsidR="00087FB5" w:rsidRPr="0070019E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0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MONETAIRE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b/>
          <w:sz w:val="24"/>
          <w:szCs w:val="24"/>
        </w:rPr>
        <w:tab/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Chapitre 1 : </w:t>
      </w:r>
      <w:r w:rsidRPr="00535575">
        <w:rPr>
          <w:rFonts w:ascii="Times New Roman" w:hAnsi="Times New Roman" w:cs="Times New Roman"/>
          <w:sz w:val="24"/>
          <w:szCs w:val="24"/>
        </w:rPr>
        <w:t>Les notions de monnaie</w:t>
      </w:r>
    </w:p>
    <w:p w:rsidR="00087FB5" w:rsidRPr="00535575" w:rsidRDefault="00087FB5" w:rsidP="003161A6">
      <w:pPr>
        <w:pStyle w:val="Paragraphedeliste"/>
        <w:numPr>
          <w:ilvl w:val="0"/>
          <w:numId w:val="7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 de la monnaie</w:t>
      </w:r>
    </w:p>
    <w:p w:rsidR="00087FB5" w:rsidRPr="00535575" w:rsidRDefault="00087FB5" w:rsidP="003161A6">
      <w:pPr>
        <w:pStyle w:val="Paragraphedeliste"/>
        <w:numPr>
          <w:ilvl w:val="0"/>
          <w:numId w:val="7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De sens général</w:t>
      </w:r>
    </w:p>
    <w:p w:rsidR="00087FB5" w:rsidRPr="00535575" w:rsidRDefault="00087FB5" w:rsidP="003161A6">
      <w:pPr>
        <w:pStyle w:val="Paragraphedeliste"/>
        <w:numPr>
          <w:ilvl w:val="0"/>
          <w:numId w:val="7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caractéristiques de la monnaie</w:t>
      </w:r>
    </w:p>
    <w:p w:rsidR="00087FB5" w:rsidRPr="00535575" w:rsidRDefault="00087FB5" w:rsidP="003161A6">
      <w:pPr>
        <w:pStyle w:val="Paragraphedeliste"/>
        <w:numPr>
          <w:ilvl w:val="0"/>
          <w:numId w:val="7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propriétés de la monnaie</w:t>
      </w:r>
    </w:p>
    <w:p w:rsidR="00087FB5" w:rsidRPr="00535575" w:rsidRDefault="00087FB5" w:rsidP="003161A6">
      <w:pPr>
        <w:pStyle w:val="Paragraphedeliste"/>
        <w:numPr>
          <w:ilvl w:val="0"/>
          <w:numId w:val="78"/>
        </w:num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troc et ses</w:t>
      </w:r>
      <w:r w:rsidRPr="00535575">
        <w:rPr>
          <w:rFonts w:ascii="Times New Roman" w:hAnsi="Times New Roman" w:cs="Times New Roman"/>
          <w:sz w:val="24"/>
          <w:szCs w:val="24"/>
        </w:rPr>
        <w:t xml:space="preserve"> inconvénients 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Chapitre 2 </w:t>
      </w:r>
      <w:r w:rsidRPr="00535575">
        <w:rPr>
          <w:rFonts w:ascii="Times New Roman" w:hAnsi="Times New Roman" w:cs="Times New Roman"/>
          <w:sz w:val="24"/>
          <w:szCs w:val="24"/>
        </w:rPr>
        <w:t>: Les formes et les mesures de la monnaie</w:t>
      </w:r>
    </w:p>
    <w:p w:rsidR="00087FB5" w:rsidRPr="00535575" w:rsidRDefault="00087FB5" w:rsidP="003161A6">
      <w:pPr>
        <w:pStyle w:val="Paragraphedeliste"/>
        <w:numPr>
          <w:ilvl w:val="0"/>
          <w:numId w:val="79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Evolution historique de la monnaie</w:t>
      </w:r>
    </w:p>
    <w:p w:rsidR="00087FB5" w:rsidRPr="00535575" w:rsidRDefault="00087FB5" w:rsidP="003161A6">
      <w:pPr>
        <w:pStyle w:val="Paragraphedeliste"/>
        <w:numPr>
          <w:ilvl w:val="0"/>
          <w:numId w:val="79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formes de la monnaie</w:t>
      </w:r>
    </w:p>
    <w:p w:rsidR="00087FB5" w:rsidRPr="00535575" w:rsidRDefault="00087FB5" w:rsidP="003161A6">
      <w:pPr>
        <w:pStyle w:val="Paragraphedeliste"/>
        <w:numPr>
          <w:ilvl w:val="0"/>
          <w:numId w:val="79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mesure de la monnaie</w:t>
      </w:r>
    </w:p>
    <w:p w:rsidR="00087FB5" w:rsidRPr="00535575" w:rsidRDefault="00087FB5" w:rsidP="003161A6">
      <w:pPr>
        <w:pStyle w:val="Paragraphedeliste"/>
        <w:numPr>
          <w:ilvl w:val="0"/>
          <w:numId w:val="8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agrégats</w:t>
      </w:r>
    </w:p>
    <w:p w:rsidR="00087FB5" w:rsidRPr="00535575" w:rsidRDefault="00087FB5" w:rsidP="003161A6">
      <w:pPr>
        <w:pStyle w:val="Paragraphedeliste"/>
        <w:numPr>
          <w:ilvl w:val="0"/>
          <w:numId w:val="8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liquidité</w:t>
      </w:r>
    </w:p>
    <w:p w:rsidR="00087FB5" w:rsidRPr="00535575" w:rsidRDefault="00087FB5" w:rsidP="003161A6">
      <w:pPr>
        <w:pStyle w:val="Paragraphedeliste"/>
        <w:numPr>
          <w:ilvl w:val="0"/>
          <w:numId w:val="8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classification des agrégats monétaire</w:t>
      </w:r>
    </w:p>
    <w:p w:rsidR="00087FB5" w:rsidRPr="00535575" w:rsidRDefault="00087FB5" w:rsidP="003161A6">
      <w:pPr>
        <w:pStyle w:val="Paragraphedeliste"/>
        <w:numPr>
          <w:ilvl w:val="0"/>
          <w:numId w:val="8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Base monétaire</w:t>
      </w:r>
    </w:p>
    <w:p w:rsidR="00087FB5" w:rsidRPr="00535575" w:rsidRDefault="00087FB5" w:rsidP="003161A6">
      <w:pPr>
        <w:pStyle w:val="Paragraphedeliste"/>
        <w:numPr>
          <w:ilvl w:val="0"/>
          <w:numId w:val="8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dispositions monétaires</w:t>
      </w:r>
    </w:p>
    <w:p w:rsidR="00087FB5" w:rsidRPr="00535575" w:rsidRDefault="00087FB5" w:rsidP="003161A6">
      <w:pPr>
        <w:pStyle w:val="Paragraphedeliste"/>
        <w:numPr>
          <w:ilvl w:val="0"/>
          <w:numId w:val="8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masse monétaire</w:t>
      </w:r>
    </w:p>
    <w:p w:rsidR="00087FB5" w:rsidRPr="00535575" w:rsidRDefault="00087FB5" w:rsidP="003161A6">
      <w:pPr>
        <w:pStyle w:val="Paragraphedeliste"/>
        <w:numPr>
          <w:ilvl w:val="0"/>
          <w:numId w:val="8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liquidités de l’économie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Chapitre 3 </w:t>
      </w:r>
      <w:r w:rsidRPr="00535575">
        <w:rPr>
          <w:rFonts w:ascii="Times New Roman" w:hAnsi="Times New Roman" w:cs="Times New Roman"/>
          <w:sz w:val="24"/>
          <w:szCs w:val="24"/>
        </w:rPr>
        <w:t>: Les systèmes monétaires</w:t>
      </w:r>
    </w:p>
    <w:p w:rsidR="00087FB5" w:rsidRPr="00535575" w:rsidRDefault="00087FB5" w:rsidP="003161A6">
      <w:pPr>
        <w:pStyle w:val="Paragraphedeliste"/>
        <w:numPr>
          <w:ilvl w:val="0"/>
          <w:numId w:val="8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systèmes monétaires</w:t>
      </w:r>
    </w:p>
    <w:p w:rsidR="00087FB5" w:rsidRPr="00535575" w:rsidRDefault="00087FB5" w:rsidP="003161A6">
      <w:pPr>
        <w:pStyle w:val="Paragraphedeliste"/>
        <w:numPr>
          <w:ilvl w:val="0"/>
          <w:numId w:val="8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à plusieurs métaux (étalon parallèle)</w:t>
      </w:r>
    </w:p>
    <w:p w:rsidR="00087FB5" w:rsidRPr="00535575" w:rsidRDefault="00087FB5" w:rsidP="003161A6">
      <w:pPr>
        <w:pStyle w:val="Paragraphedeliste"/>
        <w:numPr>
          <w:ilvl w:val="0"/>
          <w:numId w:val="8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bimétallique (deux étalons)</w:t>
      </w:r>
    </w:p>
    <w:p w:rsidR="00087FB5" w:rsidRPr="00535575" w:rsidRDefault="00087FB5" w:rsidP="003161A6">
      <w:pPr>
        <w:pStyle w:val="Paragraphedeliste"/>
        <w:numPr>
          <w:ilvl w:val="0"/>
          <w:numId w:val="8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monométallique (un seul étalon)</w:t>
      </w:r>
    </w:p>
    <w:p w:rsidR="00087FB5" w:rsidRPr="00535575" w:rsidRDefault="00087FB5" w:rsidP="003161A6">
      <w:pPr>
        <w:pStyle w:val="Paragraphedeliste"/>
        <w:numPr>
          <w:ilvl w:val="0"/>
          <w:numId w:val="8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système fiduciaire</w:t>
      </w:r>
    </w:p>
    <w:p w:rsidR="00087FB5" w:rsidRPr="00535575" w:rsidRDefault="00087FB5" w:rsidP="003161A6">
      <w:pPr>
        <w:pStyle w:val="Paragraphedeliste"/>
        <w:numPr>
          <w:ilvl w:val="0"/>
          <w:numId w:val="84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</w:t>
      </w:r>
    </w:p>
    <w:p w:rsidR="00087FB5" w:rsidRPr="00535575" w:rsidRDefault="00087FB5" w:rsidP="003161A6">
      <w:pPr>
        <w:pStyle w:val="Paragraphedeliste"/>
        <w:numPr>
          <w:ilvl w:val="0"/>
          <w:numId w:val="84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formes de convertibilité</w:t>
      </w:r>
    </w:p>
    <w:p w:rsidR="00087FB5" w:rsidRPr="00535575" w:rsidRDefault="00087FB5" w:rsidP="003161A6">
      <w:pPr>
        <w:pStyle w:val="Paragraphedeliste"/>
        <w:numPr>
          <w:ilvl w:val="0"/>
          <w:numId w:val="8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mécanismes d’émission de la monnaie</w:t>
      </w:r>
    </w:p>
    <w:p w:rsidR="00087FB5" w:rsidRPr="00535575" w:rsidRDefault="00087FB5" w:rsidP="003161A6">
      <w:pPr>
        <w:pStyle w:val="Paragraphedeliste"/>
        <w:numPr>
          <w:ilvl w:val="0"/>
          <w:numId w:val="85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de banque</w:t>
      </w:r>
    </w:p>
    <w:p w:rsidR="00087FB5" w:rsidRPr="00535575" w:rsidRDefault="00087FB5" w:rsidP="003161A6">
      <w:pPr>
        <w:pStyle w:val="Paragraphedeliste"/>
        <w:numPr>
          <w:ilvl w:val="0"/>
          <w:numId w:val="85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L’école de circulation</w:t>
      </w:r>
    </w:p>
    <w:p w:rsidR="00087FB5" w:rsidRPr="00535575" w:rsidRDefault="00087FB5" w:rsidP="003161A6">
      <w:pPr>
        <w:pStyle w:val="Paragraphedeliste"/>
        <w:numPr>
          <w:ilvl w:val="0"/>
          <w:numId w:val="8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formes d’émission</w:t>
      </w:r>
    </w:p>
    <w:p w:rsidR="00087FB5" w:rsidRPr="00535575" w:rsidRDefault="00087FB5" w:rsidP="003161A6">
      <w:pPr>
        <w:pStyle w:val="Paragraphedeliste"/>
        <w:numPr>
          <w:ilvl w:val="0"/>
          <w:numId w:val="8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concurrence intégrale</w:t>
      </w:r>
    </w:p>
    <w:p w:rsidR="00087FB5" w:rsidRPr="00535575" w:rsidRDefault="00087FB5" w:rsidP="003161A6">
      <w:pPr>
        <w:pStyle w:val="Paragraphedeliste"/>
        <w:numPr>
          <w:ilvl w:val="0"/>
          <w:numId w:val="8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couverture plafonnée</w:t>
      </w:r>
    </w:p>
    <w:p w:rsidR="00087FB5" w:rsidRPr="00535575" w:rsidRDefault="00087FB5" w:rsidP="003161A6">
      <w:pPr>
        <w:pStyle w:val="Paragraphedeliste"/>
        <w:numPr>
          <w:ilvl w:val="0"/>
          <w:numId w:val="8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couverture proportionnelle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Chapitre 4 : </w:t>
      </w:r>
      <w:r w:rsidRPr="00535575">
        <w:rPr>
          <w:rFonts w:ascii="Times New Roman" w:hAnsi="Times New Roman" w:cs="Times New Roman"/>
          <w:sz w:val="24"/>
          <w:szCs w:val="24"/>
        </w:rPr>
        <w:t>Création de monnaie et déséquilibre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monétaire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87FB5" w:rsidRPr="00535575" w:rsidRDefault="00087FB5" w:rsidP="003161A6">
      <w:pPr>
        <w:pStyle w:val="Paragraphedeliste"/>
        <w:numPr>
          <w:ilvl w:val="0"/>
          <w:numId w:val="87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Création de monnaie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organismes de création de monnaie</w:t>
      </w:r>
    </w:p>
    <w:p w:rsidR="00087FB5" w:rsidRPr="00535575" w:rsidRDefault="00087FB5" w:rsidP="003161A6">
      <w:pPr>
        <w:pStyle w:val="Paragraphedeliste"/>
        <w:numPr>
          <w:ilvl w:val="0"/>
          <w:numId w:val="87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Déséquilibr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5575">
        <w:rPr>
          <w:rFonts w:ascii="Times New Roman" w:hAnsi="Times New Roman" w:cs="Times New Roman"/>
          <w:sz w:val="24"/>
          <w:szCs w:val="24"/>
        </w:rPr>
        <w:t>s monétaire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 d’inflation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lastRenderedPageBreak/>
        <w:t>Les concepts liés à l’inflation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différents types d’inflation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causes d</w:t>
      </w:r>
      <w:r>
        <w:rPr>
          <w:rFonts w:ascii="Times New Roman" w:hAnsi="Times New Roman" w:cs="Times New Roman"/>
          <w:sz w:val="24"/>
          <w:szCs w:val="24"/>
        </w:rPr>
        <w:t>e l</w:t>
      </w:r>
      <w:r w:rsidRPr="00535575">
        <w:rPr>
          <w:rFonts w:ascii="Times New Roman" w:hAnsi="Times New Roman" w:cs="Times New Roman"/>
          <w:sz w:val="24"/>
          <w:szCs w:val="24"/>
        </w:rPr>
        <w:t>’inflation</w:t>
      </w:r>
    </w:p>
    <w:p w:rsidR="00087FB5" w:rsidRPr="00535575" w:rsidRDefault="00087FB5" w:rsidP="003161A6">
      <w:pPr>
        <w:pStyle w:val="Paragraphedeliste"/>
        <w:numPr>
          <w:ilvl w:val="0"/>
          <w:numId w:val="88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Conséquences d</w:t>
      </w:r>
      <w:r>
        <w:rPr>
          <w:rFonts w:ascii="Times New Roman" w:hAnsi="Times New Roman" w:cs="Times New Roman"/>
          <w:sz w:val="24"/>
          <w:szCs w:val="24"/>
        </w:rPr>
        <w:t>e l</w:t>
      </w:r>
      <w:r w:rsidRPr="00535575">
        <w:rPr>
          <w:rFonts w:ascii="Times New Roman" w:hAnsi="Times New Roman" w:cs="Times New Roman"/>
          <w:sz w:val="24"/>
          <w:szCs w:val="24"/>
        </w:rPr>
        <w:t>’inflation</w:t>
      </w:r>
    </w:p>
    <w:p w:rsidR="00087FB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1C7A19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52" type="#_x0000_t202" style="position:absolute;margin-left:111.2pt;margin-top:-8.05pt;width:279pt;height:25.5pt;z-index:251685888">
            <v:textbox style="mso-next-textbox:#_x0000_s1052">
              <w:txbxContent>
                <w:p w:rsidR="00087FB5" w:rsidRPr="0070019E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0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DES FINANCES PUBLIQUES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Première partie : Les finances publiques et l’économie nationale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1 : </w:t>
      </w:r>
      <w:r w:rsidRPr="00535575">
        <w:rPr>
          <w:rFonts w:ascii="Times New Roman" w:hAnsi="Times New Roman" w:cs="Times New Roman"/>
          <w:sz w:val="24"/>
          <w:szCs w:val="24"/>
        </w:rPr>
        <w:t>La place actuelle des finances publiques</w:t>
      </w:r>
    </w:p>
    <w:p w:rsidR="00087FB5" w:rsidRPr="00535575" w:rsidRDefault="00087FB5" w:rsidP="003161A6">
      <w:pPr>
        <w:pStyle w:val="Paragraphedeliste"/>
        <w:numPr>
          <w:ilvl w:val="0"/>
          <w:numId w:val="89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secteur des administrations publiques</w:t>
      </w:r>
    </w:p>
    <w:p w:rsidR="00087FB5" w:rsidRPr="00535575" w:rsidRDefault="00087FB5" w:rsidP="003161A6">
      <w:pPr>
        <w:pStyle w:val="Paragraphedeliste"/>
        <w:numPr>
          <w:ilvl w:val="0"/>
          <w:numId w:val="89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dépenses et les recettes des administrations publiques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2 : </w:t>
      </w:r>
      <w:r w:rsidRPr="00535575">
        <w:rPr>
          <w:rFonts w:ascii="Times New Roman" w:hAnsi="Times New Roman" w:cs="Times New Roman"/>
          <w:sz w:val="24"/>
          <w:szCs w:val="24"/>
        </w:rPr>
        <w:t>Evolution des faits et des idées</w:t>
      </w:r>
    </w:p>
    <w:p w:rsidR="00087FB5" w:rsidRPr="00535575" w:rsidRDefault="00087FB5" w:rsidP="003161A6">
      <w:pPr>
        <w:pStyle w:val="Paragraphedeliste"/>
        <w:numPr>
          <w:ilvl w:val="0"/>
          <w:numId w:val="9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finances publiques de la période libérale</w:t>
      </w:r>
    </w:p>
    <w:p w:rsidR="00087FB5" w:rsidRPr="00535575" w:rsidRDefault="00087FB5" w:rsidP="003161A6">
      <w:pPr>
        <w:pStyle w:val="Paragraphedeliste"/>
        <w:numPr>
          <w:ilvl w:val="0"/>
          <w:numId w:val="9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finances publiques de la période interventionniste</w:t>
      </w:r>
    </w:p>
    <w:p w:rsidR="00087FB5" w:rsidRPr="00535575" w:rsidRDefault="00087FB5" w:rsidP="003161A6">
      <w:pPr>
        <w:pStyle w:val="Paragraphedeliste"/>
        <w:numPr>
          <w:ilvl w:val="0"/>
          <w:numId w:val="90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finances publiques de l’Etat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535575">
        <w:rPr>
          <w:rFonts w:ascii="Times New Roman" w:hAnsi="Times New Roman" w:cs="Times New Roman"/>
          <w:sz w:val="24"/>
          <w:szCs w:val="24"/>
        </w:rPr>
        <w:t>cteur économique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3 </w:t>
      </w:r>
      <w:r w:rsidRPr="00535575">
        <w:rPr>
          <w:rFonts w:ascii="Times New Roman" w:hAnsi="Times New Roman" w:cs="Times New Roman"/>
          <w:sz w:val="24"/>
          <w:szCs w:val="24"/>
        </w:rPr>
        <w:t>: Justification et contestation du rôle de l’Etat et des finances publiques</w:t>
      </w:r>
    </w:p>
    <w:p w:rsidR="00087FB5" w:rsidRPr="00535575" w:rsidRDefault="00087FB5" w:rsidP="003161A6">
      <w:pPr>
        <w:pStyle w:val="Paragraphedeliste"/>
        <w:numPr>
          <w:ilvl w:val="0"/>
          <w:numId w:val="9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principales explications et justifications</w:t>
      </w:r>
    </w:p>
    <w:p w:rsidR="00087FB5" w:rsidRPr="00535575" w:rsidRDefault="00087FB5" w:rsidP="003161A6">
      <w:pPr>
        <w:pStyle w:val="Paragraphedeliste"/>
        <w:numPr>
          <w:ilvl w:val="0"/>
          <w:numId w:val="91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contestations néolibérales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Deuxième partie : Le cadre de la technique budgétaire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4 : </w:t>
      </w:r>
      <w:r w:rsidRPr="00535575">
        <w:rPr>
          <w:rFonts w:ascii="Times New Roman" w:hAnsi="Times New Roman" w:cs="Times New Roman"/>
          <w:sz w:val="24"/>
          <w:szCs w:val="24"/>
        </w:rPr>
        <w:t>Le contenu du budget</w:t>
      </w:r>
    </w:p>
    <w:p w:rsidR="00087FB5" w:rsidRPr="00535575" w:rsidRDefault="00087FB5" w:rsidP="003161A6">
      <w:pPr>
        <w:pStyle w:val="Paragraphedeliste"/>
        <w:numPr>
          <w:ilvl w:val="0"/>
          <w:numId w:val="9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grandes masses budgétaires</w:t>
      </w:r>
    </w:p>
    <w:p w:rsidR="00087FB5" w:rsidRPr="00535575" w:rsidRDefault="00087FB5" w:rsidP="003161A6">
      <w:pPr>
        <w:pStyle w:val="Paragraphedeliste"/>
        <w:numPr>
          <w:ilvl w:val="0"/>
          <w:numId w:val="92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présentation des dépenses et des recettes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5 </w:t>
      </w:r>
      <w:r w:rsidRPr="00535575">
        <w:rPr>
          <w:rFonts w:ascii="Times New Roman" w:hAnsi="Times New Roman" w:cs="Times New Roman"/>
          <w:sz w:val="24"/>
          <w:szCs w:val="24"/>
        </w:rPr>
        <w:t>: Les principes budgétaires</w:t>
      </w:r>
    </w:p>
    <w:p w:rsidR="00087FB5" w:rsidRPr="00535575" w:rsidRDefault="00087FB5" w:rsidP="003161A6">
      <w:pPr>
        <w:pStyle w:val="Paragraphedeliste"/>
        <w:numPr>
          <w:ilvl w:val="0"/>
          <w:numId w:val="9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principe de l’autorisation</w:t>
      </w:r>
    </w:p>
    <w:p w:rsidR="00087FB5" w:rsidRPr="00535575" w:rsidRDefault="00087FB5" w:rsidP="003161A6">
      <w:pPr>
        <w:pStyle w:val="Paragraphedeliste"/>
        <w:numPr>
          <w:ilvl w:val="0"/>
          <w:numId w:val="9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principe de la périodicité</w:t>
      </w:r>
    </w:p>
    <w:p w:rsidR="00087FB5" w:rsidRPr="00535575" w:rsidRDefault="00087FB5" w:rsidP="003161A6">
      <w:pPr>
        <w:pStyle w:val="Paragraphedeliste"/>
        <w:numPr>
          <w:ilvl w:val="0"/>
          <w:numId w:val="9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principe de l’unité et de l’universalité</w:t>
      </w:r>
    </w:p>
    <w:p w:rsidR="00087FB5" w:rsidRPr="00535575" w:rsidRDefault="00087FB5" w:rsidP="003161A6">
      <w:pPr>
        <w:pStyle w:val="Paragraphedeliste"/>
        <w:numPr>
          <w:ilvl w:val="0"/>
          <w:numId w:val="93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principe de l’équilibre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Chapitre 6 </w:t>
      </w:r>
      <w:r w:rsidRPr="00535575">
        <w:rPr>
          <w:rFonts w:ascii="Times New Roman" w:hAnsi="Times New Roman" w:cs="Times New Roman"/>
          <w:sz w:val="24"/>
          <w:szCs w:val="24"/>
        </w:rPr>
        <w:t>: Les décisions budgétaires</w:t>
      </w:r>
    </w:p>
    <w:p w:rsidR="00087FB5" w:rsidRPr="00535575" w:rsidRDefault="00087FB5" w:rsidP="003161A6">
      <w:pPr>
        <w:pStyle w:val="Paragraphedeliste"/>
        <w:numPr>
          <w:ilvl w:val="0"/>
          <w:numId w:val="94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préparation des décisions budgétaires</w:t>
      </w:r>
    </w:p>
    <w:p w:rsidR="00087FB5" w:rsidRPr="00535575" w:rsidRDefault="00087FB5" w:rsidP="003161A6">
      <w:pPr>
        <w:pStyle w:val="Paragraphedeliste"/>
        <w:numPr>
          <w:ilvl w:val="0"/>
          <w:numId w:val="94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L’adoption des décisions budgétaires</w:t>
      </w:r>
    </w:p>
    <w:p w:rsidR="00087FB5" w:rsidRPr="00535575" w:rsidRDefault="00087FB5" w:rsidP="003161A6">
      <w:pPr>
        <w:pStyle w:val="Paragraphedeliste"/>
        <w:numPr>
          <w:ilvl w:val="0"/>
          <w:numId w:val="94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L’exécution des décisions budgétaires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 Chapitre 7 : </w:t>
      </w:r>
      <w:r w:rsidRPr="00535575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35575">
        <w:rPr>
          <w:rFonts w:ascii="Times New Roman" w:hAnsi="Times New Roman" w:cs="Times New Roman"/>
          <w:sz w:val="24"/>
          <w:szCs w:val="24"/>
        </w:rPr>
        <w:t>résor public, agent d’exécution du budget</w:t>
      </w:r>
    </w:p>
    <w:p w:rsidR="00087FB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lastRenderedPageBreak/>
        <w:t>Troisième partie : La structure du budget de l’Etat</w:t>
      </w:r>
    </w:p>
    <w:p w:rsidR="00087FB5" w:rsidRPr="00535575" w:rsidRDefault="00087FB5" w:rsidP="00087FB5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 xml:space="preserve">                     Chapitre 8 </w:t>
      </w:r>
      <w:r w:rsidRPr="00535575">
        <w:rPr>
          <w:rFonts w:ascii="Times New Roman" w:hAnsi="Times New Roman" w:cs="Times New Roman"/>
          <w:sz w:val="24"/>
          <w:szCs w:val="24"/>
        </w:rPr>
        <w:t>: Les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95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classification des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9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classification administrative</w:t>
      </w:r>
    </w:p>
    <w:p w:rsidR="00087FB5" w:rsidRPr="00535575" w:rsidRDefault="00087FB5" w:rsidP="003161A6">
      <w:pPr>
        <w:pStyle w:val="Paragraphedeliste"/>
        <w:numPr>
          <w:ilvl w:val="0"/>
          <w:numId w:val="9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classification fonctionnelle</w:t>
      </w:r>
    </w:p>
    <w:p w:rsidR="00087FB5" w:rsidRPr="00535575" w:rsidRDefault="00087FB5" w:rsidP="003161A6">
      <w:pPr>
        <w:pStyle w:val="Paragraphedeliste"/>
        <w:numPr>
          <w:ilvl w:val="0"/>
          <w:numId w:val="96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classification économique</w:t>
      </w:r>
    </w:p>
    <w:p w:rsidR="00087FB5" w:rsidRPr="00535575" w:rsidRDefault="00087FB5" w:rsidP="003161A6">
      <w:pPr>
        <w:pStyle w:val="Paragraphedeliste"/>
        <w:numPr>
          <w:ilvl w:val="0"/>
          <w:numId w:val="95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choix des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97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rationalisation des choix budgétaires</w:t>
      </w:r>
    </w:p>
    <w:p w:rsidR="00087FB5" w:rsidRPr="00535575" w:rsidRDefault="00087FB5" w:rsidP="003161A6">
      <w:pPr>
        <w:pStyle w:val="Paragraphedeliste"/>
        <w:numPr>
          <w:ilvl w:val="0"/>
          <w:numId w:val="97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budgets de programme</w:t>
      </w:r>
    </w:p>
    <w:p w:rsidR="00087FB5" w:rsidRPr="00535575" w:rsidRDefault="00087FB5" w:rsidP="003161A6">
      <w:pPr>
        <w:pStyle w:val="Paragraphedeliste"/>
        <w:numPr>
          <w:ilvl w:val="0"/>
          <w:numId w:val="95"/>
        </w:num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Evolution des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dépenses publiques en longue période</w:t>
      </w:r>
    </w:p>
    <w:p w:rsidR="00087FB5" w:rsidRPr="00535575" w:rsidRDefault="00087FB5" w:rsidP="003161A6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L’évolution du niveau des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transformations de la structure</w:t>
      </w:r>
    </w:p>
    <w:p w:rsidR="00087FB5" w:rsidRPr="00535575" w:rsidRDefault="00087FB5" w:rsidP="003161A6">
      <w:pPr>
        <w:pStyle w:val="Paragraphedeliste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déterminants de l’évolution des dépenses publiques</w:t>
      </w:r>
    </w:p>
    <w:p w:rsidR="00087FB5" w:rsidRPr="00535575" w:rsidRDefault="00087FB5" w:rsidP="003161A6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loi de Wagner</w:t>
      </w:r>
    </w:p>
    <w:p w:rsidR="00087FB5" w:rsidRPr="00535575" w:rsidRDefault="00087FB5" w:rsidP="003161A6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prolongements de l’approche de Wagner</w:t>
      </w:r>
    </w:p>
    <w:p w:rsidR="00087FB5" w:rsidRPr="00535575" w:rsidRDefault="00087FB5" w:rsidP="003161A6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L’effet de déplacement et ses prolongements</w:t>
      </w:r>
    </w:p>
    <w:p w:rsidR="00087FB5" w:rsidRPr="00535575" w:rsidRDefault="00087FB5" w:rsidP="00087FB5">
      <w:p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recettes publiques</w:t>
      </w:r>
    </w:p>
    <w:p w:rsidR="00087FB5" w:rsidRPr="00535575" w:rsidRDefault="00087FB5" w:rsidP="003161A6">
      <w:pPr>
        <w:pStyle w:val="Style1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Importance des prélèvements obligatoires</w:t>
      </w:r>
    </w:p>
    <w:p w:rsidR="00087FB5" w:rsidRPr="00535575" w:rsidRDefault="00087FB5" w:rsidP="003161A6">
      <w:pPr>
        <w:pStyle w:val="Style1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Spécificité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par rapport aux autres recettes publiques</w:t>
      </w:r>
    </w:p>
    <w:p w:rsidR="00087FB5" w:rsidRPr="00535575" w:rsidRDefault="00087FB5" w:rsidP="003161A6">
      <w:pPr>
        <w:pStyle w:val="Style1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pression fiscale</w:t>
      </w:r>
    </w:p>
    <w:p w:rsidR="00087FB5" w:rsidRPr="00535575" w:rsidRDefault="00087FB5" w:rsidP="003161A6">
      <w:pPr>
        <w:pStyle w:val="Style1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niveau et la structure des prélèvements obligatoires</w:t>
      </w:r>
    </w:p>
    <w:p w:rsidR="00087FB5" w:rsidRPr="00535575" w:rsidRDefault="00087FB5" w:rsidP="003161A6">
      <w:pPr>
        <w:pStyle w:val="Style1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techniques d’imposition</w:t>
      </w:r>
    </w:p>
    <w:p w:rsidR="00087FB5" w:rsidRPr="00535575" w:rsidRDefault="00087FB5" w:rsidP="003161A6">
      <w:pPr>
        <w:pStyle w:val="Style1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choix des matières imposables</w:t>
      </w:r>
    </w:p>
    <w:p w:rsidR="00087FB5" w:rsidRPr="00535575" w:rsidRDefault="00087FB5" w:rsidP="003161A6">
      <w:pPr>
        <w:pStyle w:val="Style1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L’évaluation des bases d’imposition</w:t>
      </w:r>
    </w:p>
    <w:p w:rsidR="00087FB5" w:rsidRPr="00535575" w:rsidRDefault="00087FB5" w:rsidP="003161A6">
      <w:pPr>
        <w:pStyle w:val="Style1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liquidation de l’impôt</w:t>
      </w:r>
    </w:p>
    <w:p w:rsidR="00087FB5" w:rsidRPr="00535575" w:rsidRDefault="00087FB5" w:rsidP="003161A6">
      <w:pPr>
        <w:pStyle w:val="Style1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recouvrement de l’impôt</w:t>
      </w:r>
    </w:p>
    <w:p w:rsidR="00087FB5" w:rsidRPr="00535575" w:rsidRDefault="00087FB5" w:rsidP="003161A6">
      <w:pPr>
        <w:pStyle w:val="Style1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principales caractéristiques des impôts de l’Etat</w:t>
      </w:r>
    </w:p>
    <w:p w:rsidR="00087FB5" w:rsidRPr="00535575" w:rsidRDefault="00087FB5" w:rsidP="003161A6">
      <w:pPr>
        <w:pStyle w:val="Style1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L’impôt sur le revenu</w:t>
      </w:r>
    </w:p>
    <w:p w:rsidR="00087FB5" w:rsidRPr="00535575" w:rsidRDefault="00087FB5" w:rsidP="003161A6">
      <w:pPr>
        <w:pStyle w:val="Style1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L’impôt sur les sociétés</w:t>
      </w:r>
    </w:p>
    <w:p w:rsidR="00087FB5" w:rsidRPr="00535575" w:rsidRDefault="00087FB5" w:rsidP="003161A6">
      <w:pPr>
        <w:pStyle w:val="Style1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impôts sur la dépense</w:t>
      </w:r>
    </w:p>
    <w:p w:rsidR="00087FB5" w:rsidRPr="00535575" w:rsidRDefault="00087FB5" w:rsidP="003161A6">
      <w:pPr>
        <w:pStyle w:val="Style1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impôts sur le capital</w:t>
      </w:r>
    </w:p>
    <w:p w:rsidR="00087FB5" w:rsidRPr="00535575" w:rsidRDefault="00087FB5" w:rsidP="003161A6">
      <w:pPr>
        <w:pStyle w:val="Style1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translation de l’incidence de l’impôt</w:t>
      </w:r>
    </w:p>
    <w:p w:rsidR="00087FB5" w:rsidRPr="00535575" w:rsidRDefault="00087FB5" w:rsidP="003161A6">
      <w:pPr>
        <w:pStyle w:val="Style1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lastRenderedPageBreak/>
        <w:t>Les concepts</w:t>
      </w:r>
    </w:p>
    <w:p w:rsidR="00087FB5" w:rsidRPr="00535575" w:rsidRDefault="00087FB5" w:rsidP="003161A6">
      <w:pPr>
        <w:pStyle w:val="Style1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principaux facteurs de la translation</w:t>
      </w:r>
    </w:p>
    <w:p w:rsidR="00087FB5" w:rsidRPr="00535575" w:rsidRDefault="00087FB5" w:rsidP="003161A6">
      <w:pPr>
        <w:pStyle w:val="Style1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difficultés de mesure de l’incidence</w:t>
      </w:r>
    </w:p>
    <w:p w:rsidR="00087FB5" w:rsidRDefault="00087FB5" w:rsidP="00087FB5">
      <w:pPr>
        <w:pStyle w:val="Style1"/>
        <w:rPr>
          <w:rFonts w:ascii="Times New Roman" w:hAnsi="Times New Roman" w:cs="Times New Roman"/>
          <w:b/>
          <w:sz w:val="24"/>
          <w:szCs w:val="24"/>
        </w:rPr>
      </w:pP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b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Quatrième partie : Soldes budgétaires et endettement public</w:t>
      </w:r>
      <w:r w:rsidRPr="00535575">
        <w:rPr>
          <w:rFonts w:ascii="Times New Roman" w:hAnsi="Times New Roman" w:cs="Times New Roman"/>
          <w:b/>
          <w:sz w:val="24"/>
          <w:szCs w:val="24"/>
        </w:rPr>
        <w:tab/>
      </w: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10</w:t>
      </w:r>
      <w:r w:rsidRPr="00535575">
        <w:rPr>
          <w:rFonts w:ascii="Times New Roman" w:hAnsi="Times New Roman" w:cs="Times New Roman"/>
          <w:sz w:val="24"/>
          <w:szCs w:val="24"/>
        </w:rPr>
        <w:t> : Les soldes budgétaires effectifs</w:t>
      </w:r>
    </w:p>
    <w:p w:rsidR="00087FB5" w:rsidRPr="00535575" w:rsidRDefault="00087FB5" w:rsidP="003161A6">
      <w:pPr>
        <w:pStyle w:val="Style1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Equilibre et déséquilibre budgétaire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87FB5" w:rsidRPr="00535575" w:rsidRDefault="00087FB5" w:rsidP="003161A6">
      <w:pPr>
        <w:pStyle w:val="Style1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soldes des lois de finances</w:t>
      </w:r>
    </w:p>
    <w:p w:rsidR="00087FB5" w:rsidRPr="00535575" w:rsidRDefault="00087FB5" w:rsidP="003161A6">
      <w:pPr>
        <w:pStyle w:val="Style1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solde de gestion</w:t>
      </w:r>
    </w:p>
    <w:p w:rsidR="00087FB5" w:rsidRPr="00535575" w:rsidRDefault="00087FB5" w:rsidP="003161A6">
      <w:pPr>
        <w:pStyle w:val="Style1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capacité ou le besoin de financement des administrations publiques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financement des déficits budgétaires : l’endettement public</w:t>
      </w:r>
    </w:p>
    <w:p w:rsidR="00087FB5" w:rsidRPr="00535575" w:rsidRDefault="00087FB5" w:rsidP="003161A6">
      <w:pPr>
        <w:pStyle w:val="Style1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 concept de dette publique</w:t>
      </w:r>
    </w:p>
    <w:p w:rsidR="00087FB5" w:rsidRPr="00535575" w:rsidRDefault="00087FB5" w:rsidP="003161A6">
      <w:pPr>
        <w:pStyle w:val="Style1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L’évolution de la dette publique</w:t>
      </w:r>
    </w:p>
    <w:p w:rsidR="00087FB5" w:rsidRPr="00535575" w:rsidRDefault="00087FB5" w:rsidP="003161A6">
      <w:pPr>
        <w:pStyle w:val="Style1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limites de l’endettement public</w:t>
      </w:r>
    </w:p>
    <w:p w:rsidR="00087FB5" w:rsidRPr="00535575" w:rsidRDefault="001C7A19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3" type="#_x0000_t202" style="position:absolute;margin-left:119.45pt;margin-top:24.45pt;width:265.5pt;height:21.9pt;z-index:251686912">
            <v:textbox>
              <w:txbxContent>
                <w:p w:rsidR="00087FB5" w:rsidRPr="0070019E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0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INTERNATIONALE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pStyle w:val="Paragraphedeliste"/>
        <w:ind w:left="0" w:firstLine="2160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</w:t>
      </w:r>
      <w:r w:rsidRPr="00535575">
        <w:rPr>
          <w:rFonts w:ascii="Times New Roman" w:hAnsi="Times New Roman" w:cs="Times New Roman"/>
          <w:sz w:val="24"/>
          <w:szCs w:val="24"/>
        </w:rPr>
        <w:t> : La balance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paiement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87FB5" w:rsidRPr="00535575" w:rsidRDefault="00087FB5" w:rsidP="003161A6">
      <w:pPr>
        <w:pStyle w:val="Style1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des opérations courantes</w:t>
      </w:r>
    </w:p>
    <w:p w:rsidR="00087FB5" w:rsidRPr="00535575" w:rsidRDefault="00087FB5" w:rsidP="003161A6">
      <w:pPr>
        <w:pStyle w:val="Style1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commerciale</w:t>
      </w:r>
    </w:p>
    <w:p w:rsidR="00087FB5" w:rsidRPr="00535575" w:rsidRDefault="00087FB5" w:rsidP="003161A6">
      <w:pPr>
        <w:pStyle w:val="Style1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 services</w:t>
      </w:r>
    </w:p>
    <w:p w:rsidR="00087FB5" w:rsidRPr="00535575" w:rsidRDefault="00087FB5" w:rsidP="003161A6">
      <w:pPr>
        <w:pStyle w:val="Style1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du transfert unilatéral</w:t>
      </w:r>
    </w:p>
    <w:p w:rsidR="00087FB5" w:rsidRPr="00535575" w:rsidRDefault="00087FB5" w:rsidP="003161A6">
      <w:pPr>
        <w:pStyle w:val="Style1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des opérations courantes</w:t>
      </w:r>
    </w:p>
    <w:p w:rsidR="00087FB5" w:rsidRPr="00535575" w:rsidRDefault="00087FB5" w:rsidP="003161A6">
      <w:pPr>
        <w:pStyle w:val="Style1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des opérations en capital</w:t>
      </w:r>
    </w:p>
    <w:p w:rsidR="00087FB5" w:rsidRPr="00535575" w:rsidRDefault="00087FB5" w:rsidP="003161A6">
      <w:pPr>
        <w:pStyle w:val="Style1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des capitaux à long terme</w:t>
      </w:r>
    </w:p>
    <w:p w:rsidR="00087FB5" w:rsidRPr="00535575" w:rsidRDefault="00087FB5" w:rsidP="003161A6">
      <w:pPr>
        <w:pStyle w:val="Style1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balance des capitaux à cours terme</w:t>
      </w:r>
    </w:p>
    <w:p w:rsidR="00087FB5" w:rsidRPr="00535575" w:rsidRDefault="00087FB5" w:rsidP="003161A6">
      <w:pPr>
        <w:pStyle w:val="Style1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Erreurs et omissions</w:t>
      </w:r>
    </w:p>
    <w:p w:rsidR="00087FB5" w:rsidRPr="00535575" w:rsidRDefault="00087FB5" w:rsidP="003161A6">
      <w:pPr>
        <w:pStyle w:val="Style1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lastRenderedPageBreak/>
        <w:t>Balance des règlements officiels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théories de l’échange international</w:t>
      </w:r>
    </w:p>
    <w:p w:rsidR="00087FB5" w:rsidRPr="00535575" w:rsidRDefault="00087FB5" w:rsidP="003161A6">
      <w:pPr>
        <w:pStyle w:val="Style1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théories classiques de l’échange international</w:t>
      </w:r>
    </w:p>
    <w:p w:rsidR="00087FB5" w:rsidRPr="00535575" w:rsidRDefault="00087FB5" w:rsidP="003161A6">
      <w:pPr>
        <w:pStyle w:val="Style1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 xml:space="preserve">La théorie de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535575">
        <w:rPr>
          <w:rFonts w:ascii="Times New Roman" w:hAnsi="Times New Roman" w:cs="Times New Roman"/>
          <w:sz w:val="24"/>
          <w:szCs w:val="24"/>
        </w:rPr>
        <w:t>avantage absolu d’Adam Smith</w:t>
      </w:r>
    </w:p>
    <w:p w:rsidR="00087FB5" w:rsidRPr="00535575" w:rsidRDefault="00087FB5" w:rsidP="003161A6">
      <w:pPr>
        <w:pStyle w:val="Style1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théorie des avantages comparatifs de David Ricardo</w:t>
      </w:r>
    </w:p>
    <w:p w:rsidR="00087FB5" w:rsidRPr="00535575" w:rsidRDefault="00087FB5" w:rsidP="003161A6">
      <w:pPr>
        <w:pStyle w:val="Style1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théorie de la dotation en facteur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de production</w:t>
      </w:r>
    </w:p>
    <w:p w:rsidR="00087FB5" w:rsidRPr="00535575" w:rsidRDefault="00087FB5" w:rsidP="003161A6">
      <w:pPr>
        <w:pStyle w:val="Style1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du cycle de vie du produit de R. Vernon</w:t>
      </w:r>
    </w:p>
    <w:p w:rsidR="00087FB5" w:rsidRPr="00535575" w:rsidRDefault="00087FB5" w:rsidP="003161A6">
      <w:pPr>
        <w:pStyle w:val="Style1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Théorie de la détérioration des termes de l’échange  de R. Prébish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</w:t>
      </w:r>
      <w:r w:rsidRPr="00535575">
        <w:rPr>
          <w:rFonts w:ascii="Times New Roman" w:hAnsi="Times New Roman" w:cs="Times New Roman"/>
          <w:sz w:val="24"/>
          <w:szCs w:val="24"/>
        </w:rPr>
        <w:t> : Structure et évolution du commerce international</w:t>
      </w: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politiques commerciales</w:t>
      </w:r>
    </w:p>
    <w:p w:rsidR="00087FB5" w:rsidRPr="00535575" w:rsidRDefault="00087FB5" w:rsidP="003161A6">
      <w:pPr>
        <w:pStyle w:val="Style1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politique douanière</w:t>
      </w:r>
    </w:p>
    <w:p w:rsidR="00087FB5" w:rsidRPr="00535575" w:rsidRDefault="00087FB5" w:rsidP="003161A6">
      <w:pPr>
        <w:pStyle w:val="Style1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Les politiques non-tarifaires</w:t>
      </w:r>
    </w:p>
    <w:p w:rsidR="00087FB5" w:rsidRPr="00535575" w:rsidRDefault="00087FB5" w:rsidP="003161A6">
      <w:pPr>
        <w:pStyle w:val="Style1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L’action des producteurs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L’organisation mondiale du commerce</w:t>
      </w:r>
    </w:p>
    <w:p w:rsidR="00087FB5" w:rsidRPr="00535575" w:rsidRDefault="00087FB5" w:rsidP="003161A6">
      <w:pPr>
        <w:pStyle w:val="Style1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La GATT</w:t>
      </w:r>
    </w:p>
    <w:p w:rsidR="00087FB5" w:rsidRPr="00535575" w:rsidRDefault="00087FB5" w:rsidP="003161A6">
      <w:pPr>
        <w:pStyle w:val="Style1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L’OMC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L’investissement direct étranger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firmes multinationales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8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système monétaire international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 FMI et la BIRD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pStyle w:val="Style1"/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4" type="#_x0000_t202" style="position:absolute;left:0;text-align:left;margin-left:97.7pt;margin-top:3.65pt;width:313.5pt;height:18.75pt;z-index:251687936">
            <v:textbox>
              <w:txbxContent>
                <w:p w:rsidR="00087FB5" w:rsidRPr="00E87A3A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7A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MATHEMATIQUE II</w:t>
                  </w:r>
                </w:p>
              </w:txbxContent>
            </v:textbox>
          </v:shape>
        </w:pict>
      </w:r>
      <w:r w:rsidR="00087FB5" w:rsidRPr="0053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B5" w:rsidRPr="00535575" w:rsidRDefault="00087FB5" w:rsidP="00087FB5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sz w:val="24"/>
          <w:szCs w:val="24"/>
        </w:rPr>
        <w:tab/>
      </w:r>
      <w:r w:rsidRPr="00535575">
        <w:rPr>
          <w:rFonts w:ascii="Times New Roman" w:hAnsi="Times New Roman" w:cs="Times New Roman"/>
          <w:b/>
          <w:sz w:val="24"/>
          <w:szCs w:val="24"/>
        </w:rPr>
        <w:t>Chapitre 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Structure d’un espace vectoriel</w:t>
      </w:r>
    </w:p>
    <w:p w:rsidR="00087FB5" w:rsidRPr="00535575" w:rsidRDefault="00087FB5" w:rsidP="003161A6">
      <w:pPr>
        <w:pStyle w:val="Style1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Etude de l’espace R2</w:t>
      </w:r>
    </w:p>
    <w:p w:rsidR="00087FB5" w:rsidRPr="00535575" w:rsidRDefault="00087FB5" w:rsidP="003161A6">
      <w:pPr>
        <w:pStyle w:val="Style1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Combinaison des vecteurs linéaires</w:t>
      </w:r>
    </w:p>
    <w:p w:rsidR="00087FB5" w:rsidRPr="00535575" w:rsidRDefault="00087FB5" w:rsidP="003161A6">
      <w:pPr>
        <w:pStyle w:val="Style1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Système générateurs des facteurs générateurs</w:t>
      </w:r>
    </w:p>
    <w:p w:rsidR="00087FB5" w:rsidRPr="00535575" w:rsidRDefault="00087FB5" w:rsidP="003161A6">
      <w:pPr>
        <w:pStyle w:val="Style1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Opération sur l’espace vectoriel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lastRenderedPageBreak/>
        <w:t>Chapitre 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Applications linéaires</w:t>
      </w:r>
    </w:p>
    <w:p w:rsidR="00087FB5" w:rsidRPr="00535575" w:rsidRDefault="00087FB5" w:rsidP="003161A6">
      <w:pPr>
        <w:pStyle w:val="Style1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Image d’une base par application linéaire</w:t>
      </w:r>
    </w:p>
    <w:p w:rsidR="00087FB5" w:rsidRPr="00535575" w:rsidRDefault="00087FB5" w:rsidP="003161A6">
      <w:pPr>
        <w:pStyle w:val="Style1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Rang d’une application linéaire</w:t>
      </w:r>
    </w:p>
    <w:p w:rsidR="00087FB5" w:rsidRPr="00535575" w:rsidRDefault="00087FB5" w:rsidP="003161A6">
      <w:pPr>
        <w:pStyle w:val="Style1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 xml:space="preserve">Image et noyau (KER) d’une application </w:t>
      </w:r>
    </w:p>
    <w:p w:rsidR="00087FB5" w:rsidRPr="00535575" w:rsidRDefault="00087FB5" w:rsidP="003161A6">
      <w:pPr>
        <w:pStyle w:val="Style1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 de dimension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Généralités sur les matrices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Les opérations  sur les matrices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Calcul des déterminants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Rang d’une matrice et calcul de l’inverse</w:t>
      </w:r>
    </w:p>
    <w:p w:rsidR="00087FB5" w:rsidRPr="00535575" w:rsidRDefault="00087FB5" w:rsidP="003161A6">
      <w:pPr>
        <w:pStyle w:val="Style1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Calcul du mineur d’une matrice</w:t>
      </w:r>
    </w:p>
    <w:p w:rsidR="00087FB5" w:rsidRPr="00535575" w:rsidRDefault="00087FB5" w:rsidP="003161A6">
      <w:pPr>
        <w:pStyle w:val="Style1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Calcul de l’inverse d’une matrice</w:t>
      </w:r>
    </w:p>
    <w:p w:rsidR="00087FB5" w:rsidRPr="00535575" w:rsidRDefault="00087FB5" w:rsidP="003161A6">
      <w:pPr>
        <w:pStyle w:val="Style1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Rang d’une matrice</w:t>
      </w:r>
    </w:p>
    <w:p w:rsidR="00087FB5" w:rsidRPr="00535575" w:rsidRDefault="00087FB5" w:rsidP="003161A6">
      <w:pPr>
        <w:pStyle w:val="Style1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Méthode de GAUSS</w:t>
      </w:r>
    </w:p>
    <w:p w:rsidR="00087FB5" w:rsidRPr="00535575" w:rsidRDefault="00087FB5" w:rsidP="003161A6">
      <w:pPr>
        <w:pStyle w:val="Style1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Méthode de Gauss-Jordan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Résolution d’un système d’équation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linéaire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8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Réduction d’une matrice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9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Valeur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et vecteurs propres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10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Formes quadratiques</w:t>
      </w:r>
    </w:p>
    <w:p w:rsidR="00087FB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1C7A19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5" type="#_x0000_t202" style="position:absolute;left:0;text-align:left;margin-left:93.2pt;margin-top:6.35pt;width:309.75pt;height:24.4pt;z-index:251688960">
            <v:textbox>
              <w:txbxContent>
                <w:p w:rsidR="00087FB5" w:rsidRPr="005A42AE" w:rsidRDefault="00087FB5" w:rsidP="00087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7A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STATISTIQUE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II</w:t>
                  </w:r>
                </w:p>
              </w:txbxContent>
            </v:textbox>
          </v:shape>
        </w:pic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1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Variables aléatoires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 de la variable aléatoire discrète et continue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Définition de la variable aléatoire et la fonction de répartition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Espérance mathématique, moment, théorème de Tchebychev et fonction génératrice de moments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Distributions usuelles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lastRenderedPageBreak/>
        <w:t>Distributions discrètes : binomiales, géométriques, hypergéométriques et poisson</w:t>
      </w:r>
    </w:p>
    <w:p w:rsidR="00087FB5" w:rsidRPr="00535575" w:rsidRDefault="00087FB5" w:rsidP="003161A6">
      <w:pPr>
        <w:pStyle w:val="Style1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Distribution continue : exponentielle, normale, gamma et bêta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2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Variable multidimensionnelle</w:t>
      </w:r>
    </w:p>
    <w:p w:rsidR="00087FB5" w:rsidRPr="00535575" w:rsidRDefault="00087FB5" w:rsidP="003161A6">
      <w:pPr>
        <w:pStyle w:val="Style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Variable aléatoire bidimensionnelle</w:t>
      </w:r>
    </w:p>
    <w:p w:rsidR="00087FB5" w:rsidRPr="00535575" w:rsidRDefault="00087FB5" w:rsidP="003161A6">
      <w:pPr>
        <w:pStyle w:val="Style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Indépendance, covariance et corrélation</w:t>
      </w:r>
    </w:p>
    <w:p w:rsidR="00087FB5" w:rsidRPr="00535575" w:rsidRDefault="00087FB5" w:rsidP="003161A6">
      <w:pPr>
        <w:pStyle w:val="Style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Variable aléatoire multidimensionnelle</w:t>
      </w:r>
    </w:p>
    <w:p w:rsidR="00087FB5" w:rsidRPr="00535575" w:rsidRDefault="00087FB5" w:rsidP="003161A6">
      <w:pPr>
        <w:pStyle w:val="Style1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multi-</w:t>
      </w:r>
      <w:r w:rsidRPr="00535575">
        <w:rPr>
          <w:rFonts w:ascii="Times New Roman" w:hAnsi="Times New Roman" w:cs="Times New Roman"/>
          <w:sz w:val="24"/>
          <w:szCs w:val="24"/>
        </w:rPr>
        <w:t>normale et distribution normale bivariée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3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Fonction de distribution et lois de convergence</w:t>
      </w:r>
    </w:p>
    <w:p w:rsidR="00087FB5" w:rsidRPr="00535575" w:rsidRDefault="00087FB5" w:rsidP="003161A6">
      <w:pPr>
        <w:pStyle w:val="Style1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Fonction non linéaire de Fisher et Student</w:t>
      </w:r>
    </w:p>
    <w:p w:rsidR="00087FB5" w:rsidRPr="00535575" w:rsidRDefault="00087FB5" w:rsidP="003161A6">
      <w:pPr>
        <w:pStyle w:val="Style1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Convergence et asymptotique</w:t>
      </w:r>
    </w:p>
    <w:p w:rsidR="00087FB5" w:rsidRPr="00535575" w:rsidRDefault="00087FB5" w:rsidP="003161A6">
      <w:pPr>
        <w:pStyle w:val="Style1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Loi des grands nombres et la loi centrale limitée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4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Distribution de l’échantillonnage</w:t>
      </w:r>
    </w:p>
    <w:p w:rsidR="00087FB5" w:rsidRPr="00535575" w:rsidRDefault="00087FB5" w:rsidP="003161A6">
      <w:pPr>
        <w:pStyle w:val="Style1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 de statistiques</w:t>
      </w:r>
    </w:p>
    <w:p w:rsidR="00087FB5" w:rsidRPr="00535575" w:rsidRDefault="00087FB5" w:rsidP="003161A6">
      <w:pPr>
        <w:pStyle w:val="Style1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Distribution d’échantillonnage des principales statistiques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5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Estimation</w:t>
      </w:r>
    </w:p>
    <w:p w:rsidR="00087FB5" w:rsidRPr="00535575" w:rsidRDefault="00087FB5" w:rsidP="003161A6">
      <w:pPr>
        <w:pStyle w:val="Style1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Estimation ponctuelle</w:t>
      </w:r>
    </w:p>
    <w:p w:rsidR="00087FB5" w:rsidRPr="00535575" w:rsidRDefault="00087FB5" w:rsidP="003161A6">
      <w:pPr>
        <w:pStyle w:val="Style1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Estimation par intervalle</w:t>
      </w:r>
    </w:p>
    <w:p w:rsidR="00087FB5" w:rsidRPr="00535575" w:rsidRDefault="00087FB5" w:rsidP="003161A6">
      <w:pPr>
        <w:pStyle w:val="Style1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Intervalle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575">
        <w:rPr>
          <w:rFonts w:ascii="Times New Roman" w:hAnsi="Times New Roman" w:cs="Times New Roman"/>
          <w:sz w:val="24"/>
          <w:szCs w:val="24"/>
        </w:rPr>
        <w:t xml:space="preserve"> de confiance pour les paramètres ; moyens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6 :</w:t>
      </w:r>
      <w:r>
        <w:rPr>
          <w:rFonts w:ascii="Times New Roman" w:hAnsi="Times New Roman" w:cs="Times New Roman"/>
          <w:sz w:val="24"/>
          <w:szCs w:val="24"/>
        </w:rPr>
        <w:t xml:space="preserve"> Théorème de test</w:t>
      </w:r>
      <w:r w:rsidRPr="00535575">
        <w:rPr>
          <w:rFonts w:ascii="Times New Roman" w:hAnsi="Times New Roman" w:cs="Times New Roman"/>
          <w:sz w:val="24"/>
          <w:szCs w:val="24"/>
        </w:rPr>
        <w:t xml:space="preserve"> d’hypothèse</w:t>
      </w:r>
    </w:p>
    <w:p w:rsidR="00087FB5" w:rsidRPr="00535575" w:rsidRDefault="00087FB5" w:rsidP="003161A6">
      <w:pPr>
        <w:pStyle w:val="Style1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Notion de base : hypothèse simple et composée</w:t>
      </w:r>
    </w:p>
    <w:p w:rsidR="00087FB5" w:rsidRPr="00535575" w:rsidRDefault="00087FB5" w:rsidP="003161A6">
      <w:pPr>
        <w:pStyle w:val="Style1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Puissance d’intérêt et théorème de Rey man, Pearson</w:t>
      </w:r>
    </w:p>
    <w:p w:rsidR="00087FB5" w:rsidRPr="00535575" w:rsidRDefault="00087FB5" w:rsidP="00087FB5">
      <w:pPr>
        <w:pStyle w:val="Style1"/>
        <w:ind w:left="1416"/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b/>
          <w:sz w:val="24"/>
          <w:szCs w:val="24"/>
        </w:rPr>
        <w:t>Chapitre 7 :</w:t>
      </w:r>
      <w:r w:rsidRPr="00535575">
        <w:rPr>
          <w:rFonts w:ascii="Times New Roman" w:hAnsi="Times New Roman" w:cs="Times New Roman"/>
          <w:sz w:val="24"/>
          <w:szCs w:val="24"/>
        </w:rPr>
        <w:t xml:space="preserve"> Tests d’hypothèses</w:t>
      </w:r>
    </w:p>
    <w:p w:rsidR="00087FB5" w:rsidRPr="00535575" w:rsidRDefault="00087FB5" w:rsidP="003161A6">
      <w:pPr>
        <w:pStyle w:val="Style1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Test de paramètre d’une population, moyenne</w:t>
      </w:r>
    </w:p>
    <w:p w:rsidR="00087FB5" w:rsidRPr="00535575" w:rsidRDefault="00087FB5" w:rsidP="003161A6">
      <w:pPr>
        <w:pStyle w:val="Style1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Test de comparaison entre deux hypothèses</w:t>
      </w:r>
    </w:p>
    <w:p w:rsidR="00087FB5" w:rsidRPr="00535575" w:rsidRDefault="00087FB5" w:rsidP="003161A6">
      <w:pPr>
        <w:pStyle w:val="Style1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535575">
        <w:rPr>
          <w:rFonts w:ascii="Times New Roman" w:hAnsi="Times New Roman" w:cs="Times New Roman"/>
          <w:sz w:val="24"/>
          <w:szCs w:val="24"/>
        </w:rPr>
        <w:t>Test de qualité</w:t>
      </w:r>
    </w:p>
    <w:p w:rsidR="00087FB5" w:rsidRPr="00535575" w:rsidRDefault="00087FB5" w:rsidP="00087FB5">
      <w:pPr>
        <w:pStyle w:val="Style1"/>
        <w:rPr>
          <w:rFonts w:ascii="Times New Roman" w:hAnsi="Times New Roman" w:cs="Times New Roman"/>
          <w:sz w:val="24"/>
          <w:szCs w:val="24"/>
        </w:rPr>
      </w:pPr>
    </w:p>
    <w:p w:rsidR="00087FB5" w:rsidRDefault="00087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35B3" w:rsidRPr="00B65CE9" w:rsidRDefault="00B01CB1" w:rsidP="00B65C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9">
        <w:rPr>
          <w:rFonts w:ascii="Times New Roman" w:hAnsi="Times New Roman" w:cs="Times New Roman"/>
          <w:b/>
          <w:sz w:val="24"/>
          <w:szCs w:val="24"/>
        </w:rPr>
        <w:lastRenderedPageBreak/>
        <w:t>REPUBLIQUE ALGERIENNE DEMOCRATIQUE ET POPULAIRE</w:t>
      </w:r>
    </w:p>
    <w:p w:rsidR="00B01CB1" w:rsidRPr="00B65CE9" w:rsidRDefault="00B01CB1" w:rsidP="00BE4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_______________</w:t>
      </w:r>
    </w:p>
    <w:p w:rsidR="00BE4DB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Ministère de l’enseignement Supérieur</w:t>
      </w:r>
    </w:p>
    <w:p w:rsidR="00B01CB1" w:rsidRPr="00BE4DB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7A2" w:rsidRPr="00BE4DB2">
        <w:rPr>
          <w:rFonts w:ascii="Times New Roman" w:hAnsi="Times New Roman" w:cs="Times New Roman"/>
          <w:b/>
          <w:sz w:val="24"/>
          <w:szCs w:val="24"/>
        </w:rPr>
        <w:t>Et</w:t>
      </w:r>
      <w:r w:rsidRPr="00BE4DB2">
        <w:rPr>
          <w:rFonts w:ascii="Times New Roman" w:hAnsi="Times New Roman" w:cs="Times New Roman"/>
          <w:b/>
          <w:sz w:val="24"/>
          <w:szCs w:val="24"/>
        </w:rPr>
        <w:t xml:space="preserve"> de la recherche Scientifique</w:t>
      </w:r>
    </w:p>
    <w:p w:rsidR="00B01CB1" w:rsidRPr="00B65CE9" w:rsidRDefault="00BE4DB2" w:rsidP="00BE4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E4DB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 xml:space="preserve">Université Mouloud </w:t>
      </w:r>
      <w:r w:rsidR="00E64FB0" w:rsidRPr="00BE4DB2">
        <w:rPr>
          <w:rFonts w:ascii="Times New Roman" w:hAnsi="Times New Roman" w:cs="Times New Roman"/>
          <w:b/>
          <w:sz w:val="24"/>
          <w:szCs w:val="24"/>
        </w:rPr>
        <w:t>Mammeri</w:t>
      </w:r>
    </w:p>
    <w:p w:rsidR="00B01CB1" w:rsidRPr="00BE4DB2" w:rsidRDefault="00BE4DB2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De</w:t>
      </w:r>
      <w:r w:rsidR="00B01CB1" w:rsidRPr="00BE4DB2">
        <w:rPr>
          <w:rFonts w:ascii="Times New Roman" w:hAnsi="Times New Roman" w:cs="Times New Roman"/>
          <w:b/>
          <w:sz w:val="24"/>
          <w:szCs w:val="24"/>
        </w:rPr>
        <w:t xml:space="preserve"> Tizi-Ouzou</w:t>
      </w:r>
    </w:p>
    <w:p w:rsidR="00B01CB1" w:rsidRPr="00B65CE9" w:rsidRDefault="00BE4DB2" w:rsidP="00BE4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E4DB2" w:rsidRPr="00BE4DB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 xml:space="preserve">Faculté des Sciences </w:t>
      </w:r>
      <w:r w:rsidR="00E64FB0" w:rsidRPr="00BE4DB2">
        <w:rPr>
          <w:rFonts w:ascii="Times New Roman" w:hAnsi="Times New Roman" w:cs="Times New Roman"/>
          <w:b/>
          <w:sz w:val="24"/>
          <w:szCs w:val="24"/>
        </w:rPr>
        <w:t>Economiques</w:t>
      </w:r>
      <w:r w:rsidR="00BE4DB2" w:rsidRPr="00BE4DB2">
        <w:rPr>
          <w:rFonts w:ascii="Times New Roman" w:hAnsi="Times New Roman" w:cs="Times New Roman"/>
          <w:b/>
          <w:sz w:val="24"/>
          <w:szCs w:val="24"/>
        </w:rPr>
        <w:t>,</w:t>
      </w:r>
    </w:p>
    <w:p w:rsidR="00B01CB1" w:rsidRPr="00BE4DB2" w:rsidRDefault="00DB494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Et sciences</w:t>
      </w:r>
      <w:r w:rsidR="00B01CB1" w:rsidRPr="00BE4DB2">
        <w:rPr>
          <w:rFonts w:ascii="Times New Roman" w:hAnsi="Times New Roman" w:cs="Times New Roman"/>
          <w:b/>
          <w:sz w:val="24"/>
          <w:szCs w:val="24"/>
        </w:rPr>
        <w:t xml:space="preserve"> de Gestion</w:t>
      </w:r>
    </w:p>
    <w:p w:rsidR="00B01CB1" w:rsidRPr="00B65CE9" w:rsidRDefault="00B01CB1" w:rsidP="00BE4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</w:t>
      </w:r>
    </w:p>
    <w:p w:rsidR="00B01CB1" w:rsidRPr="00BE4DB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DEPARTEMENT DES SCIENCES ECONOMIQUES</w:t>
      </w:r>
    </w:p>
    <w:p w:rsidR="00B01CB1" w:rsidRPr="00B65CE9" w:rsidRDefault="00B01CB1" w:rsidP="00B42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</w:t>
      </w:r>
    </w:p>
    <w:p w:rsidR="00BE4DB2" w:rsidRPr="00A807A2" w:rsidRDefault="00B01CB1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Intitulé du</w:t>
      </w:r>
      <w:r w:rsidR="00A44F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4FD0" w:rsidRPr="00A807A2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r w:rsidR="00A44FD0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détaillé et du volume horaire </w:t>
      </w:r>
    </w:p>
    <w:p w:rsidR="00B01CB1" w:rsidRPr="00A807A2" w:rsidRDefault="00A44FD0" w:rsidP="00BE4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Licence ès</w:t>
      </w:r>
      <w:r w:rsidR="00B01CB1" w:rsidRPr="00A8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Sciences Economique</w:t>
      </w:r>
      <w:r w:rsidR="00DB494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01CB1" w:rsidRPr="00B65CE9" w:rsidRDefault="00B01CB1" w:rsidP="00B65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CB1" w:rsidRPr="00BE4DB2" w:rsidRDefault="001C7A19" w:rsidP="00BE4DB2">
      <w:pPr>
        <w:tabs>
          <w:tab w:val="left" w:pos="750"/>
          <w:tab w:val="center" w:pos="4536"/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6" type="#_x0000_t202" style="position:absolute;margin-left:71.65pt;margin-top:1.15pt;width:307.5pt;height:23.25pt;z-index:251658240">
            <v:textbox style="mso-next-textbox:#_x0000_s1026">
              <w:txbxContent>
                <w:p w:rsidR="00087FB5" w:rsidRPr="00A807A2" w:rsidRDefault="00087FB5" w:rsidP="00BE4DB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07A2">
                    <w:rPr>
                      <w:rFonts w:ascii="Times New Roman" w:hAnsi="Times New Roman" w:cs="Times New Roman"/>
                      <w:b/>
                    </w:rPr>
                    <w:t>Troisième année Monnaie Finance Banque</w:t>
                  </w:r>
                </w:p>
              </w:txbxContent>
            </v:textbox>
          </v:shape>
        </w:pict>
      </w:r>
      <w:r w:rsidR="00BE4DB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E4DB2">
        <w:rPr>
          <w:rFonts w:ascii="Times New Roman" w:hAnsi="Times New Roman" w:cs="Times New Roman"/>
          <w:sz w:val="24"/>
          <w:szCs w:val="24"/>
        </w:rPr>
        <w:tab/>
      </w:r>
    </w:p>
    <w:p w:rsidR="00B01CB1" w:rsidRPr="00B65CE9" w:rsidRDefault="00B01CB1" w:rsidP="00B65CE9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CB1" w:rsidRPr="00BE4DB2" w:rsidRDefault="00B01CB1" w:rsidP="00BE4DB2">
      <w:pPr>
        <w:pStyle w:val="Paragraphedeliste"/>
        <w:numPr>
          <w:ilvl w:val="0"/>
          <w:numId w:val="1"/>
        </w:numPr>
        <w:tabs>
          <w:tab w:val="left" w:pos="70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B2">
        <w:rPr>
          <w:rFonts w:ascii="Times New Roman" w:hAnsi="Times New Roman" w:cs="Times New Roman"/>
          <w:b/>
          <w:sz w:val="24"/>
          <w:szCs w:val="24"/>
          <w:u w:val="single"/>
        </w:rPr>
        <w:t>Volume horaire</w:t>
      </w:r>
      <w:r w:rsidR="00BE4DB2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tbl>
      <w:tblPr>
        <w:tblStyle w:val="Grilledutableau"/>
        <w:tblW w:w="9214" w:type="dxa"/>
        <w:tblInd w:w="108" w:type="dxa"/>
        <w:tblLayout w:type="fixed"/>
        <w:tblLook w:val="04A0"/>
      </w:tblPr>
      <w:tblGrid>
        <w:gridCol w:w="4536"/>
        <w:gridCol w:w="993"/>
        <w:gridCol w:w="1984"/>
        <w:gridCol w:w="1701"/>
      </w:tblGrid>
      <w:tr w:rsidR="00B65CE9" w:rsidRPr="00BE4DB2" w:rsidTr="00BE4DB2">
        <w:trPr>
          <w:trHeight w:val="1064"/>
        </w:trPr>
        <w:tc>
          <w:tcPr>
            <w:tcW w:w="4536" w:type="dxa"/>
          </w:tcPr>
          <w:p w:rsidR="00B01CB1" w:rsidRPr="00BE4DB2" w:rsidRDefault="00B01CB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9E1" w:rsidRPr="00BE4DB2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9E1" w:rsidRPr="00BE4DB2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Intitulé des modules</w:t>
            </w:r>
          </w:p>
        </w:tc>
        <w:tc>
          <w:tcPr>
            <w:tcW w:w="993" w:type="dxa"/>
          </w:tcPr>
          <w:p w:rsidR="00B01CB1" w:rsidRPr="00BE4DB2" w:rsidRDefault="00B01CB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9E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9E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Coef</w:t>
            </w:r>
          </w:p>
        </w:tc>
        <w:tc>
          <w:tcPr>
            <w:tcW w:w="1984" w:type="dxa"/>
          </w:tcPr>
          <w:p w:rsidR="009939E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CB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cours magistral</w:t>
            </w:r>
          </w:p>
        </w:tc>
        <w:tc>
          <w:tcPr>
            <w:tcW w:w="1701" w:type="dxa"/>
          </w:tcPr>
          <w:p w:rsidR="009939E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CB1" w:rsidRPr="00BE4DB2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TD</w:t>
            </w:r>
          </w:p>
        </w:tc>
      </w:tr>
      <w:tr w:rsidR="00B65CE9" w:rsidRPr="00B65CE9" w:rsidTr="00BE4DB2">
        <w:trPr>
          <w:trHeight w:val="541"/>
        </w:trPr>
        <w:tc>
          <w:tcPr>
            <w:tcW w:w="4536" w:type="dxa"/>
          </w:tcPr>
          <w:p w:rsidR="00B01CB1" w:rsidRPr="00B65CE9" w:rsidRDefault="009939E1" w:rsidP="00BE4DB2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Economie Monétaire et Finance Approfondie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563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Economie Bancaire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557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Analyses Financière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551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Mathématiques Financières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573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Economie des Assurances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9939E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DB2" w:rsidRPr="00B65CE9" w:rsidTr="00B42BE3">
        <w:trPr>
          <w:trHeight w:val="553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Comptabilité Nationale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547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Informatique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BE4DB2" w:rsidRPr="00B65CE9" w:rsidTr="00B42BE3">
        <w:trPr>
          <w:trHeight w:val="477"/>
        </w:trPr>
        <w:tc>
          <w:tcPr>
            <w:tcW w:w="4536" w:type="dxa"/>
          </w:tcPr>
          <w:p w:rsidR="00B01CB1" w:rsidRPr="00B65CE9" w:rsidRDefault="009939E1" w:rsidP="00B65CE9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993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01CB1" w:rsidRPr="00B65CE9" w:rsidRDefault="009939E1" w:rsidP="00BE4DB2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</w:tbl>
    <w:p w:rsidR="00B01CB1" w:rsidRPr="00B42BE3" w:rsidRDefault="009939E1" w:rsidP="00B42BE3">
      <w:pPr>
        <w:pStyle w:val="Paragraphedeliste"/>
        <w:numPr>
          <w:ilvl w:val="0"/>
          <w:numId w:val="1"/>
        </w:numPr>
        <w:tabs>
          <w:tab w:val="left" w:pos="70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B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PROGRAMME DETAILLE</w:t>
      </w:r>
      <w:r w:rsidR="00BE4DB2" w:rsidRPr="00B42BE3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9E3053" w:rsidRPr="00B65CE9" w:rsidRDefault="001C7A19" w:rsidP="00BE4DB2">
      <w:pPr>
        <w:tabs>
          <w:tab w:val="left" w:pos="7050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7" type="#_x0000_t202" style="position:absolute;left:0;text-align:left;margin-left:41.65pt;margin-top:13.15pt;width:375.75pt;height:24pt;z-index:251659264">
            <v:textbox style="mso-next-textbox:#_x0000_s1027">
              <w:txbxContent>
                <w:p w:rsidR="00087FB5" w:rsidRPr="00BE4DB2" w:rsidRDefault="00087FB5" w:rsidP="00BE4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E4DB2">
                    <w:rPr>
                      <w:rFonts w:ascii="Times New Roman" w:hAnsi="Times New Roman" w:cs="Times New Roman"/>
                      <w:b/>
                      <w:sz w:val="24"/>
                    </w:rPr>
                    <w:t>ECONOMIE MONETAIRE ET FINANCIERE APPROFONDIE</w:t>
                  </w:r>
                </w:p>
              </w:txbxContent>
            </v:textbox>
          </v:shape>
        </w:pict>
      </w:r>
    </w:p>
    <w:p w:rsidR="009939E1" w:rsidRPr="00B65CE9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ab/>
      </w:r>
    </w:p>
    <w:p w:rsidR="00A807A2" w:rsidRDefault="00A807A2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053" w:rsidRPr="00A807A2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PREMIERE PARTIE :</w:t>
      </w:r>
    </w:p>
    <w:p w:rsidR="009E3053" w:rsidRPr="00B65CE9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053" w:rsidRPr="00A807A2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Section I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FB0" w:rsidRPr="00A807A2">
        <w:rPr>
          <w:rFonts w:ascii="Times New Roman" w:hAnsi="Times New Roman" w:cs="Times New Roman"/>
          <w:b/>
          <w:sz w:val="24"/>
          <w:szCs w:val="24"/>
        </w:rPr>
        <w:t>rappel sur la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notion de la </w:t>
      </w:r>
      <w:r w:rsidR="00E64FB0" w:rsidRPr="00A807A2">
        <w:rPr>
          <w:rFonts w:ascii="Times New Roman" w:hAnsi="Times New Roman" w:cs="Times New Roman"/>
          <w:b/>
          <w:sz w:val="24"/>
          <w:szCs w:val="24"/>
        </w:rPr>
        <w:t>monnaie</w:t>
      </w:r>
    </w:p>
    <w:p w:rsidR="009E3053" w:rsidRPr="00B65CE9" w:rsidRDefault="009E3053" w:rsidP="00B65CE9">
      <w:pPr>
        <w:pStyle w:val="Paragraphedeliste"/>
        <w:numPr>
          <w:ilvl w:val="0"/>
          <w:numId w:val="2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Caractéristiques et </w:t>
      </w:r>
      <w:r w:rsidR="00E64FB0" w:rsidRPr="00B65CE9">
        <w:rPr>
          <w:rFonts w:ascii="Times New Roman" w:hAnsi="Times New Roman" w:cs="Times New Roman"/>
          <w:sz w:val="24"/>
          <w:szCs w:val="24"/>
        </w:rPr>
        <w:t>fonction</w:t>
      </w:r>
      <w:r w:rsidRPr="00B65CE9">
        <w:rPr>
          <w:rFonts w:ascii="Times New Roman" w:hAnsi="Times New Roman" w:cs="Times New Roman"/>
          <w:sz w:val="24"/>
          <w:szCs w:val="24"/>
        </w:rPr>
        <w:t xml:space="preserve"> de la monnaie</w:t>
      </w:r>
    </w:p>
    <w:p w:rsidR="009E3053" w:rsidRPr="00B65CE9" w:rsidRDefault="009E3053" w:rsidP="00B65CE9">
      <w:pPr>
        <w:pStyle w:val="Paragraphedeliste"/>
        <w:numPr>
          <w:ilvl w:val="0"/>
          <w:numId w:val="2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La théorie quantitative de la monnaie</w:t>
      </w:r>
    </w:p>
    <w:p w:rsidR="009E3053" w:rsidRPr="00B65CE9" w:rsidRDefault="009E3053" w:rsidP="00B65CE9">
      <w:pPr>
        <w:pStyle w:val="Paragraphedeliste"/>
        <w:numPr>
          <w:ilvl w:val="0"/>
          <w:numId w:val="2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L’équilibre monétaire chez les Classiques</w:t>
      </w:r>
    </w:p>
    <w:p w:rsidR="009E3053" w:rsidRPr="00B65CE9" w:rsidRDefault="009E3053" w:rsidP="00B65CE9">
      <w:pPr>
        <w:pStyle w:val="Paragraphedeliste"/>
        <w:numPr>
          <w:ilvl w:val="0"/>
          <w:numId w:val="2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L’équilibre monétaire  chez Keynes</w:t>
      </w:r>
    </w:p>
    <w:p w:rsidR="009E3053" w:rsidRPr="00B65CE9" w:rsidRDefault="009E3053" w:rsidP="00B65CE9">
      <w:pPr>
        <w:pStyle w:val="Paragraphedeliste"/>
        <w:numPr>
          <w:ilvl w:val="0"/>
          <w:numId w:val="2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monétaristes</w:t>
      </w:r>
    </w:p>
    <w:p w:rsidR="009E3053" w:rsidRPr="00A807A2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Section II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les institutions monétaires</w:t>
      </w:r>
    </w:p>
    <w:p w:rsidR="009E3053" w:rsidRPr="00B65CE9" w:rsidRDefault="009E3053" w:rsidP="00B65CE9">
      <w:pPr>
        <w:pStyle w:val="Paragraphedeliste"/>
        <w:numPr>
          <w:ilvl w:val="0"/>
          <w:numId w:val="3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institutions financière bancaires</w:t>
      </w:r>
    </w:p>
    <w:p w:rsidR="009E3053" w:rsidRPr="00B65CE9" w:rsidRDefault="009E3053" w:rsidP="00B65CE9">
      <w:pPr>
        <w:pStyle w:val="Paragraphedeliste"/>
        <w:numPr>
          <w:ilvl w:val="0"/>
          <w:numId w:val="3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institutions financières non bancaires</w:t>
      </w:r>
    </w:p>
    <w:p w:rsidR="009E3053" w:rsidRPr="00B65CE9" w:rsidRDefault="009E3053" w:rsidP="00B65CE9">
      <w:pPr>
        <w:pStyle w:val="Paragraphedeliste"/>
        <w:numPr>
          <w:ilvl w:val="0"/>
          <w:numId w:val="3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Notion du système financier</w:t>
      </w:r>
    </w:p>
    <w:p w:rsidR="009E3053" w:rsidRPr="00A807A2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Section III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Système de financement de l’économie</w:t>
      </w:r>
    </w:p>
    <w:p w:rsidR="009E3053" w:rsidRPr="00B65CE9" w:rsidRDefault="009E3053" w:rsidP="00B65CE9">
      <w:pPr>
        <w:pStyle w:val="Paragraphedeliste"/>
        <w:numPr>
          <w:ilvl w:val="0"/>
          <w:numId w:val="4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Finance directe</w:t>
      </w:r>
    </w:p>
    <w:p w:rsidR="009E3053" w:rsidRDefault="009E3053" w:rsidP="00B65CE9">
      <w:pPr>
        <w:pStyle w:val="Paragraphedeliste"/>
        <w:numPr>
          <w:ilvl w:val="0"/>
          <w:numId w:val="4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Finance indirecte</w:t>
      </w:r>
    </w:p>
    <w:p w:rsidR="00A807A2" w:rsidRPr="00A807A2" w:rsidRDefault="00A807A2" w:rsidP="00A807A2">
      <w:pPr>
        <w:tabs>
          <w:tab w:val="left" w:pos="805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3053" w:rsidRPr="00A807A2" w:rsidRDefault="009E3053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DEUXIEME PARTIE :</w:t>
      </w:r>
    </w:p>
    <w:p w:rsidR="009E3053" w:rsidRPr="00B65CE9" w:rsidRDefault="00D6317C" w:rsidP="00B65CE9">
      <w:pPr>
        <w:pStyle w:val="Paragraphedeliste"/>
        <w:numPr>
          <w:ilvl w:val="0"/>
          <w:numId w:val="5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L’épargne financière</w:t>
      </w:r>
    </w:p>
    <w:p w:rsidR="00D6317C" w:rsidRPr="00B65CE9" w:rsidRDefault="00D6317C" w:rsidP="00B65CE9">
      <w:pPr>
        <w:pStyle w:val="Paragraphedeliste"/>
        <w:numPr>
          <w:ilvl w:val="0"/>
          <w:numId w:val="5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Monnaie et intérêt </w:t>
      </w:r>
    </w:p>
    <w:p w:rsidR="00D6317C" w:rsidRPr="00B65CE9" w:rsidRDefault="00D6317C" w:rsidP="00B65CE9">
      <w:pPr>
        <w:pStyle w:val="Paragraphedeliste"/>
        <w:numPr>
          <w:ilvl w:val="0"/>
          <w:numId w:val="5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Monnaie et production</w:t>
      </w:r>
    </w:p>
    <w:p w:rsidR="00D6317C" w:rsidRPr="00B65CE9" w:rsidRDefault="00D6317C" w:rsidP="00B65CE9">
      <w:pPr>
        <w:pStyle w:val="Paragraphedeliste"/>
        <w:numPr>
          <w:ilvl w:val="0"/>
          <w:numId w:val="5"/>
        </w:num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Monnaie et prix</w:t>
      </w:r>
    </w:p>
    <w:p w:rsidR="00D6317C" w:rsidRPr="00B65CE9" w:rsidRDefault="001C7A19" w:rsidP="00B65CE9">
      <w:pPr>
        <w:tabs>
          <w:tab w:val="left" w:pos="8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8" type="#_x0000_t202" style="position:absolute;margin-left:82.9pt;margin-top:17.5pt;width:305.25pt;height:19.5pt;z-index:251660288">
            <v:textbox>
              <w:txbxContent>
                <w:p w:rsidR="00087FB5" w:rsidRPr="00A807A2" w:rsidRDefault="00087FB5" w:rsidP="00A807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07A2">
                    <w:rPr>
                      <w:rFonts w:ascii="Times New Roman" w:hAnsi="Times New Roman" w:cs="Times New Roman"/>
                      <w:b/>
                    </w:rPr>
                    <w:t>ECONOMIE BANCAIRE</w:t>
                  </w:r>
                </w:p>
              </w:txbxContent>
            </v:textbox>
          </v:shape>
        </w:pic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ab/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7C" w:rsidRPr="00A807A2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Structures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="00DB4941">
        <w:rPr>
          <w:rFonts w:ascii="Times New Roman" w:hAnsi="Times New Roman" w:cs="Times New Roman"/>
          <w:sz w:val="24"/>
          <w:szCs w:val="24"/>
        </w:rPr>
        <w:t xml:space="preserve"> E</w:t>
      </w:r>
      <w:r w:rsidRPr="00B65CE9">
        <w:rPr>
          <w:rFonts w:ascii="Times New Roman" w:hAnsi="Times New Roman" w:cs="Times New Roman"/>
          <w:sz w:val="24"/>
          <w:szCs w:val="24"/>
        </w:rPr>
        <w:t>ntreprise et banque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="00DB4941">
        <w:rPr>
          <w:rFonts w:ascii="Times New Roman" w:hAnsi="Times New Roman" w:cs="Times New Roman"/>
          <w:sz w:val="24"/>
          <w:szCs w:val="24"/>
        </w:rPr>
        <w:t xml:space="preserve"> S</w:t>
      </w:r>
      <w:r w:rsidRPr="00B65CE9">
        <w:rPr>
          <w:rFonts w:ascii="Times New Roman" w:hAnsi="Times New Roman" w:cs="Times New Roman"/>
          <w:sz w:val="24"/>
          <w:szCs w:val="24"/>
        </w:rPr>
        <w:t>ystème bancaire Algérien</w:t>
      </w:r>
    </w:p>
    <w:p w:rsidR="00D6317C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="00DB4941">
        <w:rPr>
          <w:rFonts w:ascii="Times New Roman" w:hAnsi="Times New Roman" w:cs="Times New Roman"/>
          <w:sz w:val="24"/>
          <w:szCs w:val="24"/>
        </w:rPr>
        <w:t xml:space="preserve"> L</w:t>
      </w:r>
      <w:r w:rsidRPr="00B65CE9">
        <w:rPr>
          <w:rFonts w:ascii="Times New Roman" w:hAnsi="Times New Roman" w:cs="Times New Roman"/>
          <w:sz w:val="24"/>
          <w:szCs w:val="24"/>
        </w:rPr>
        <w:t xml:space="preserve">a </w:t>
      </w:r>
      <w:r w:rsidR="00E64FB0" w:rsidRPr="00B65CE9">
        <w:rPr>
          <w:rFonts w:ascii="Times New Roman" w:hAnsi="Times New Roman" w:cs="Times New Roman"/>
          <w:sz w:val="24"/>
          <w:szCs w:val="24"/>
        </w:rPr>
        <w:t>réglementation</w:t>
      </w:r>
      <w:r w:rsidRPr="00B65CE9">
        <w:rPr>
          <w:rFonts w:ascii="Times New Roman" w:hAnsi="Times New Roman" w:cs="Times New Roman"/>
          <w:sz w:val="24"/>
          <w:szCs w:val="24"/>
        </w:rPr>
        <w:t xml:space="preserve"> bancaire (les règles </w:t>
      </w:r>
      <w:r w:rsidR="00E64FB0" w:rsidRPr="00B65CE9">
        <w:rPr>
          <w:rFonts w:ascii="Times New Roman" w:hAnsi="Times New Roman" w:cs="Times New Roman"/>
          <w:sz w:val="24"/>
          <w:szCs w:val="24"/>
        </w:rPr>
        <w:t>prudentielles</w:t>
      </w:r>
      <w:r w:rsidRPr="00B65CE9">
        <w:rPr>
          <w:rFonts w:ascii="Times New Roman" w:hAnsi="Times New Roman" w:cs="Times New Roman"/>
          <w:sz w:val="24"/>
          <w:szCs w:val="24"/>
        </w:rPr>
        <w:t>)</w:t>
      </w:r>
    </w:p>
    <w:p w:rsidR="00A807A2" w:rsidRDefault="00A807A2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7A2" w:rsidRPr="00B65CE9" w:rsidRDefault="00A807A2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7C" w:rsidRDefault="00A807A2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PARTIE II</w:t>
      </w:r>
      <w:r w:rsidR="00D6317C" w:rsidRPr="00A807A2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D6317C" w:rsidRPr="00A807A2">
        <w:rPr>
          <w:rFonts w:ascii="Times New Roman" w:hAnsi="Times New Roman" w:cs="Times New Roman"/>
          <w:b/>
          <w:sz w:val="24"/>
          <w:szCs w:val="24"/>
        </w:rPr>
        <w:t xml:space="preserve"> Marché et produits</w:t>
      </w:r>
    </w:p>
    <w:p w:rsidR="00A807A2" w:rsidRPr="00A807A2" w:rsidRDefault="00A807A2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concurrences dans le système bancaire 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Produit et clientèle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6E1" w:rsidRPr="00A807A2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PARTIE III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La gestion bancaire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 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1</w:t>
      </w:r>
      <w:r w:rsidR="005B06E1" w:rsidRPr="00A807A2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5B06E1" w:rsidRPr="00B65CE9">
        <w:rPr>
          <w:rFonts w:ascii="Times New Roman" w:hAnsi="Times New Roman" w:cs="Times New Roman"/>
          <w:sz w:val="24"/>
          <w:szCs w:val="24"/>
        </w:rPr>
        <w:t xml:space="preserve"> Les instruments d’analyse de la </w:t>
      </w:r>
      <w:r w:rsidR="00E64FB0" w:rsidRPr="00B65CE9">
        <w:rPr>
          <w:rFonts w:ascii="Times New Roman" w:hAnsi="Times New Roman" w:cs="Times New Roman"/>
          <w:sz w:val="24"/>
          <w:szCs w:val="24"/>
        </w:rPr>
        <w:t>gestion</w:t>
      </w:r>
      <w:r w:rsidR="005B06E1" w:rsidRPr="00B65CE9">
        <w:rPr>
          <w:rFonts w:ascii="Times New Roman" w:hAnsi="Times New Roman" w:cs="Times New Roman"/>
          <w:sz w:val="24"/>
          <w:szCs w:val="24"/>
        </w:rPr>
        <w:t xml:space="preserve"> d’une banque</w:t>
      </w:r>
      <w:r w:rsidRPr="00B65CE9">
        <w:rPr>
          <w:rFonts w:ascii="Times New Roman" w:hAnsi="Times New Roman" w:cs="Times New Roman"/>
          <w:sz w:val="24"/>
          <w:szCs w:val="24"/>
        </w:rPr>
        <w:t> 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critères de gestion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gestion de l’actif et du passif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</w:t>
      </w:r>
      <w:r w:rsidR="00DB4941">
        <w:rPr>
          <w:rFonts w:ascii="Times New Roman" w:hAnsi="Times New Roman" w:cs="Times New Roman"/>
          <w:sz w:val="24"/>
          <w:szCs w:val="24"/>
        </w:rPr>
        <w:t>L</w:t>
      </w:r>
      <w:r w:rsidR="00A807A2" w:rsidRPr="00B65CE9">
        <w:rPr>
          <w:rFonts w:ascii="Times New Roman" w:hAnsi="Times New Roman" w:cs="Times New Roman"/>
          <w:sz w:val="24"/>
          <w:szCs w:val="24"/>
        </w:rPr>
        <w:t>es stratégies bancaires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6E1" w:rsidRPr="00A807A2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PARTIE IV :</w:t>
      </w:r>
      <w:r w:rsidRPr="00A807A2">
        <w:rPr>
          <w:rFonts w:ascii="Times New Roman" w:hAnsi="Times New Roman" w:cs="Times New Roman"/>
          <w:b/>
          <w:sz w:val="24"/>
          <w:szCs w:val="24"/>
        </w:rPr>
        <w:t xml:space="preserve"> Les opérations de banque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gestion des moyens de paiement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placements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techniques de financement</w:t>
      </w:r>
    </w:p>
    <w:p w:rsidR="005B06E1" w:rsidRPr="00B65CE9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9" type="#_x0000_t202" style="position:absolute;margin-left:82.15pt;margin-top:18.6pt;width:292.5pt;height:22.5pt;z-index:251661312">
            <v:textbox>
              <w:txbxContent>
                <w:p w:rsidR="00087FB5" w:rsidRPr="00D0473E" w:rsidRDefault="00087FB5" w:rsidP="00D047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7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ANALYSE FINANCIERE</w:t>
                  </w:r>
                </w:p>
              </w:txbxContent>
            </v:textbox>
          </v:shape>
        </w:pic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 </w:t>
      </w:r>
    </w:p>
    <w:p w:rsidR="00D6317C" w:rsidRPr="00B65CE9" w:rsidRDefault="00D631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6E1" w:rsidRPr="00D0473E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Etude des documents comptables de l’entreprise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Lecture financière des bilans</w:t>
      </w:r>
    </w:p>
    <w:p w:rsidR="005B06E1" w:rsidRPr="00B65CE9" w:rsidRDefault="005B06E1" w:rsidP="00B65CE9">
      <w:pPr>
        <w:pStyle w:val="Paragraphedeliste"/>
        <w:numPr>
          <w:ilvl w:val="0"/>
          <w:numId w:val="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Etude de la structure financière</w:t>
      </w:r>
    </w:p>
    <w:p w:rsidR="005B06E1" w:rsidRPr="00B65CE9" w:rsidRDefault="005B06E1" w:rsidP="00B65CE9">
      <w:pPr>
        <w:pStyle w:val="Paragraphedeliste"/>
        <w:numPr>
          <w:ilvl w:val="0"/>
          <w:numId w:val="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Analyse de l’équilibre financier</w:t>
      </w:r>
    </w:p>
    <w:p w:rsidR="005B06E1" w:rsidRPr="00B65CE9" w:rsidRDefault="005B06E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Lecture financière du tableau des comptes de </w:t>
      </w:r>
      <w:r w:rsidR="00E64FB0" w:rsidRPr="00B65CE9">
        <w:rPr>
          <w:rFonts w:ascii="Times New Roman" w:hAnsi="Times New Roman" w:cs="Times New Roman"/>
          <w:sz w:val="24"/>
          <w:szCs w:val="24"/>
        </w:rPr>
        <w:t>résultats</w:t>
      </w:r>
      <w:r w:rsidRPr="00B65CE9">
        <w:rPr>
          <w:rFonts w:ascii="Times New Roman" w:hAnsi="Times New Roman" w:cs="Times New Roman"/>
          <w:sz w:val="24"/>
          <w:szCs w:val="24"/>
        </w:rPr>
        <w:t xml:space="preserve"> ( TCR )</w:t>
      </w:r>
    </w:p>
    <w:p w:rsidR="005B06E1" w:rsidRPr="00B65CE9" w:rsidRDefault="005B06E1" w:rsidP="00B65CE9">
      <w:pPr>
        <w:pStyle w:val="Paragraphedeliste"/>
        <w:numPr>
          <w:ilvl w:val="0"/>
          <w:numId w:val="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Analyse structurelle du TCR</w:t>
      </w:r>
    </w:p>
    <w:p w:rsidR="005B06E1" w:rsidRPr="00B65CE9" w:rsidRDefault="005B06E1" w:rsidP="00B65CE9">
      <w:pPr>
        <w:pStyle w:val="Paragraphedeliste"/>
        <w:numPr>
          <w:ilvl w:val="0"/>
          <w:numId w:val="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La rentabilité</w:t>
      </w:r>
    </w:p>
    <w:p w:rsidR="005B06E1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capacité de l’autofinancement</w:t>
      </w: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tableau de financement</w:t>
      </w: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5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méthode des ratios</w:t>
      </w: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FB0" w:rsidRPr="00D0473E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PARTIE II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L’évaluation des projets d’investissement </w:t>
      </w: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FB0" w:rsidRPr="00D0473E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III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Analyse financière</w:t>
      </w: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FB0" w:rsidRPr="00B65CE9" w:rsidRDefault="00E64FB0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</w:t>
      </w:r>
      <w:r w:rsidR="00D22E3B" w:rsidRPr="00D0473E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D22E3B" w:rsidRPr="00B65CE9">
        <w:rPr>
          <w:rFonts w:ascii="Times New Roman" w:hAnsi="Times New Roman" w:cs="Times New Roman"/>
          <w:sz w:val="24"/>
          <w:szCs w:val="24"/>
        </w:rPr>
        <w:t xml:space="preserve"> Présentation des documents comptable à la banque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Analyse de la rentabilité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Analyse du risque</w:t>
      </w:r>
    </w:p>
    <w:p w:rsidR="00D22E3B" w:rsidRPr="00B65CE9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0" type="#_x0000_t202" style="position:absolute;margin-left:101.65pt;margin-top:20.55pt;width:252pt;height:24.05pt;z-index:251662336">
            <v:textbox>
              <w:txbxContent>
                <w:p w:rsidR="00087FB5" w:rsidRPr="00D0473E" w:rsidRDefault="00087FB5" w:rsidP="00D047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7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MATHEMATIQUE FINANCIERE</w:t>
                  </w:r>
                </w:p>
              </w:txbxContent>
            </v:textbox>
          </v:shape>
        </w:pic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ab/>
      </w:r>
    </w:p>
    <w:p w:rsidR="00D22E3B" w:rsidRPr="00D0473E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PRELIMINAIRE </w:t>
      </w:r>
      <w:r w:rsidRPr="00B65CE9">
        <w:rPr>
          <w:rFonts w:ascii="Times New Roman" w:hAnsi="Times New Roman" w:cs="Times New Roman"/>
          <w:sz w:val="24"/>
          <w:szCs w:val="24"/>
        </w:rPr>
        <w:t>:</w:t>
      </w:r>
      <w:r w:rsidR="00D0473E" w:rsidRPr="00D0473E">
        <w:rPr>
          <w:rFonts w:ascii="Times New Roman" w:hAnsi="Times New Roman" w:cs="Times New Roman"/>
          <w:sz w:val="24"/>
          <w:szCs w:val="24"/>
        </w:rPr>
        <w:t xml:space="preserve"> Quelques rappels mathématiques 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Section I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</w:t>
      </w:r>
      <w:r w:rsidR="00D0473E" w:rsidRPr="00B65CE9">
        <w:rPr>
          <w:rFonts w:ascii="Times New Roman" w:hAnsi="Times New Roman" w:cs="Times New Roman"/>
          <w:sz w:val="24"/>
          <w:szCs w:val="24"/>
        </w:rPr>
        <w:t>progressions</w:t>
      </w:r>
      <w:r w:rsidRPr="00B65CE9">
        <w:rPr>
          <w:rFonts w:ascii="Times New Roman" w:hAnsi="Times New Roman" w:cs="Times New Roman"/>
          <w:sz w:val="24"/>
          <w:szCs w:val="24"/>
        </w:rPr>
        <w:t xml:space="preserve"> arithmétiques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Section II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progressions géométriques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E3B" w:rsidRPr="00D0473E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Les techniques financières de courte période : 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intérêts simples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L’escompte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E3B" w:rsidRPr="00D0473E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Les techniques financières de longue période : 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</w:t>
      </w:r>
      <w:r w:rsidR="00D0473E" w:rsidRPr="00B65CE9">
        <w:rPr>
          <w:rFonts w:ascii="Times New Roman" w:hAnsi="Times New Roman" w:cs="Times New Roman"/>
          <w:sz w:val="24"/>
          <w:szCs w:val="24"/>
        </w:rPr>
        <w:t>Les intérêts</w:t>
      </w:r>
      <w:r w:rsidRPr="00B65CE9">
        <w:rPr>
          <w:rFonts w:ascii="Times New Roman" w:hAnsi="Times New Roman" w:cs="Times New Roman"/>
          <w:sz w:val="24"/>
          <w:szCs w:val="24"/>
        </w:rPr>
        <w:t xml:space="preserve"> composés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annuités</w:t>
      </w:r>
    </w:p>
    <w:p w:rsidR="00D22E3B" w:rsidRPr="00B65CE9" w:rsidRDefault="00D22E3B" w:rsidP="00B65CE9">
      <w:pPr>
        <w:pStyle w:val="Paragraphedeliste"/>
        <w:numPr>
          <w:ilvl w:val="0"/>
          <w:numId w:val="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Annuités de fin de période (capitalisation)</w:t>
      </w:r>
    </w:p>
    <w:p w:rsidR="00D22E3B" w:rsidRPr="00B65CE9" w:rsidRDefault="00D22E3B" w:rsidP="00B65CE9">
      <w:pPr>
        <w:pStyle w:val="Paragraphedeliste"/>
        <w:numPr>
          <w:ilvl w:val="0"/>
          <w:numId w:val="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Annuités de début de période (actualisation)</w:t>
      </w:r>
    </w:p>
    <w:p w:rsidR="00D22E3B" w:rsidRPr="00B65CE9" w:rsidRDefault="00D22E3B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Chapitre </w:t>
      </w:r>
      <w:r w:rsidR="007E2B1E" w:rsidRPr="00D0473E">
        <w:rPr>
          <w:rFonts w:ascii="Times New Roman" w:hAnsi="Times New Roman" w:cs="Times New Roman"/>
          <w:b/>
          <w:sz w:val="24"/>
          <w:szCs w:val="24"/>
          <w:u w:val="single"/>
        </w:rPr>
        <w:t>3 :</w:t>
      </w:r>
      <w:r w:rsidR="007E2B1E" w:rsidRPr="00B65CE9">
        <w:rPr>
          <w:rFonts w:ascii="Times New Roman" w:hAnsi="Times New Roman" w:cs="Times New Roman"/>
          <w:sz w:val="24"/>
          <w:szCs w:val="24"/>
        </w:rPr>
        <w:t xml:space="preserve"> La rente capitale</w:t>
      </w: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Rentabilité et choix d’investissement</w:t>
      </w: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5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emprunts indivis</w:t>
      </w: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6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emprunts obligatoires</w:t>
      </w:r>
    </w:p>
    <w:p w:rsidR="00D0473E" w:rsidRDefault="00D0473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73E" w:rsidRDefault="00D0473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FB5" w:rsidRDefault="00087FB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B1E" w:rsidRPr="00B65CE9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pict>
          <v:shape id="_x0000_s1031" type="#_x0000_t202" style="position:absolute;margin-left:72.4pt;margin-top:16.05pt;width:297pt;height:24.75pt;z-index:251663360">
            <v:textbox>
              <w:txbxContent>
                <w:p w:rsidR="00087FB5" w:rsidRPr="00D0473E" w:rsidRDefault="00087FB5" w:rsidP="00D047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7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ECONOMIE DES ASSURANCES</w:t>
                  </w:r>
                </w:p>
              </w:txbxContent>
            </v:textbox>
          </v:shape>
        </w:pict>
      </w:r>
    </w:p>
    <w:p w:rsidR="007E2B1E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B1E" w:rsidRPr="00D0473E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Impact économique et financier</w:t>
      </w:r>
    </w:p>
    <w:p w:rsidR="00D0473E" w:rsidRPr="00B65CE9" w:rsidRDefault="00D0473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spécificités des techniques</w:t>
      </w:r>
    </w:p>
    <w:p w:rsidR="007E2B1E" w:rsidRPr="00B65CE9" w:rsidRDefault="007E2B1E" w:rsidP="00B65CE9">
      <w:pPr>
        <w:pStyle w:val="Paragraphedeliste"/>
        <w:numPr>
          <w:ilvl w:val="0"/>
          <w:numId w:val="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contraintes d’équilibre et de gestion</w:t>
      </w:r>
    </w:p>
    <w:p w:rsidR="007E2B1E" w:rsidRPr="00B65CE9" w:rsidRDefault="007E2B1E" w:rsidP="00B65CE9">
      <w:pPr>
        <w:pStyle w:val="Paragraphedeliste"/>
        <w:numPr>
          <w:ilvl w:val="0"/>
          <w:numId w:val="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aléas compensés</w:t>
      </w:r>
    </w:p>
    <w:p w:rsidR="007E2B1E" w:rsidRPr="00B65CE9" w:rsidRDefault="007E2B1E" w:rsidP="00B65CE9">
      <w:pPr>
        <w:pStyle w:val="Paragraphedeliste"/>
        <w:numPr>
          <w:ilvl w:val="0"/>
          <w:numId w:val="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Les créances </w:t>
      </w:r>
      <w:r w:rsidR="00D0473E" w:rsidRPr="00B65CE9">
        <w:rPr>
          <w:rFonts w:ascii="Times New Roman" w:hAnsi="Times New Roman" w:cs="Times New Roman"/>
          <w:sz w:val="24"/>
          <w:szCs w:val="24"/>
        </w:rPr>
        <w:t>provisionnées</w:t>
      </w: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Unité ou diversité théorique</w:t>
      </w:r>
    </w:p>
    <w:p w:rsidR="007E2B1E" w:rsidRPr="00B65CE9" w:rsidRDefault="007E2B1E" w:rsidP="00B65CE9">
      <w:pPr>
        <w:pStyle w:val="Paragraphedeliste"/>
        <w:numPr>
          <w:ilvl w:val="0"/>
          <w:numId w:val="1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Théorie du risque de l’incendie</w:t>
      </w:r>
    </w:p>
    <w:p w:rsidR="007E2B1E" w:rsidRPr="00B65CE9" w:rsidRDefault="007E2B1E" w:rsidP="00B65CE9">
      <w:pPr>
        <w:pStyle w:val="Paragraphedeliste"/>
        <w:numPr>
          <w:ilvl w:val="0"/>
          <w:numId w:val="1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choix financiers</w:t>
      </w:r>
    </w:p>
    <w:p w:rsidR="007E2B1E" w:rsidRPr="00B65CE9" w:rsidRDefault="007E2B1E" w:rsidP="00B65CE9">
      <w:pPr>
        <w:pStyle w:val="Paragraphedeliste"/>
        <w:numPr>
          <w:ilvl w:val="0"/>
          <w:numId w:val="1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Capital humain et cycle de vie</w:t>
      </w:r>
    </w:p>
    <w:p w:rsidR="007E2B1E" w:rsidRPr="00B65CE9" w:rsidRDefault="007E2B1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effets de l’</w:t>
      </w:r>
      <w:r w:rsidR="00D0473E" w:rsidRPr="00B65CE9">
        <w:rPr>
          <w:rFonts w:ascii="Times New Roman" w:hAnsi="Times New Roman" w:cs="Times New Roman"/>
          <w:sz w:val="24"/>
          <w:szCs w:val="24"/>
        </w:rPr>
        <w:t>entraînement</w:t>
      </w:r>
      <w:r w:rsidRPr="00B6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1E" w:rsidRPr="00B65CE9" w:rsidRDefault="00D0473E" w:rsidP="00B65CE9">
      <w:pPr>
        <w:pStyle w:val="Paragraphedeliste"/>
        <w:numPr>
          <w:ilvl w:val="0"/>
          <w:numId w:val="1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Redistribution</w:t>
      </w:r>
      <w:r w:rsidR="007E2B1E" w:rsidRPr="00B65CE9">
        <w:rPr>
          <w:rFonts w:ascii="Times New Roman" w:hAnsi="Times New Roman" w:cs="Times New Roman"/>
          <w:sz w:val="24"/>
          <w:szCs w:val="24"/>
        </w:rPr>
        <w:t xml:space="preserve"> des indemnités aux assurés</w:t>
      </w:r>
    </w:p>
    <w:p w:rsidR="007E2B1E" w:rsidRPr="00B65CE9" w:rsidRDefault="00D0473E" w:rsidP="00B65CE9">
      <w:pPr>
        <w:pStyle w:val="Paragraphedeliste"/>
        <w:numPr>
          <w:ilvl w:val="0"/>
          <w:numId w:val="1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Rémunération</w:t>
      </w:r>
      <w:r w:rsidR="00D66BC5" w:rsidRPr="00B65CE9">
        <w:rPr>
          <w:rFonts w:ascii="Times New Roman" w:hAnsi="Times New Roman" w:cs="Times New Roman"/>
          <w:sz w:val="24"/>
          <w:szCs w:val="24"/>
        </w:rPr>
        <w:t xml:space="preserve"> du personnels et chargement</w:t>
      </w:r>
    </w:p>
    <w:p w:rsidR="00D66BC5" w:rsidRPr="00B65CE9" w:rsidRDefault="00D66BC5" w:rsidP="00B65CE9">
      <w:pPr>
        <w:pStyle w:val="Paragraphedeliste"/>
        <w:numPr>
          <w:ilvl w:val="0"/>
          <w:numId w:val="1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Commerce extérieur et balance de paiement</w:t>
      </w:r>
    </w:p>
    <w:p w:rsidR="00D66BC5" w:rsidRPr="00B65CE9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L’intermédiation financière</w:t>
      </w:r>
    </w:p>
    <w:p w:rsidR="00D66BC5" w:rsidRPr="00B65CE9" w:rsidRDefault="00D0473E" w:rsidP="00B65CE9">
      <w:pPr>
        <w:pStyle w:val="Paragraphedeliste"/>
        <w:numPr>
          <w:ilvl w:val="0"/>
          <w:numId w:val="1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Règlement</w:t>
      </w:r>
      <w:r w:rsidR="00D66BC5" w:rsidRPr="00B65CE9">
        <w:rPr>
          <w:rFonts w:ascii="Times New Roman" w:hAnsi="Times New Roman" w:cs="Times New Roman"/>
          <w:sz w:val="24"/>
          <w:szCs w:val="24"/>
        </w:rPr>
        <w:t xml:space="preserve"> des placements</w:t>
      </w:r>
    </w:p>
    <w:p w:rsidR="00D66BC5" w:rsidRDefault="00D66BC5" w:rsidP="00B65CE9">
      <w:pPr>
        <w:pStyle w:val="Paragraphedeliste"/>
        <w:numPr>
          <w:ilvl w:val="0"/>
          <w:numId w:val="1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L’investisseur institutionnel et l’épargne longue</w:t>
      </w:r>
    </w:p>
    <w:p w:rsidR="00D0473E" w:rsidRPr="00D0473E" w:rsidRDefault="00D0473E" w:rsidP="00D0473E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BC5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PARTIE II :</w:t>
      </w:r>
      <w:r w:rsidRPr="00D0473E">
        <w:rPr>
          <w:rFonts w:ascii="Times New Roman" w:hAnsi="Times New Roman" w:cs="Times New Roman"/>
          <w:b/>
          <w:sz w:val="24"/>
          <w:szCs w:val="24"/>
        </w:rPr>
        <w:t xml:space="preserve"> Le renouveau du </w:t>
      </w:r>
      <w:r w:rsidR="00D0473E" w:rsidRPr="00D0473E">
        <w:rPr>
          <w:rFonts w:ascii="Times New Roman" w:hAnsi="Times New Roman" w:cs="Times New Roman"/>
          <w:b/>
          <w:sz w:val="24"/>
          <w:szCs w:val="24"/>
        </w:rPr>
        <w:t>développement</w:t>
      </w:r>
    </w:p>
    <w:p w:rsidR="00D0473E" w:rsidRPr="00D0473E" w:rsidRDefault="00D0473E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BC5" w:rsidRPr="00B65CE9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A la recherche du développement</w:t>
      </w:r>
    </w:p>
    <w:p w:rsidR="00D66BC5" w:rsidRPr="00B65CE9" w:rsidRDefault="00D66BC5" w:rsidP="00B65CE9">
      <w:pPr>
        <w:pStyle w:val="Paragraphedeliste"/>
        <w:numPr>
          <w:ilvl w:val="0"/>
          <w:numId w:val="1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La sensibilité conjoncturelle</w:t>
      </w:r>
    </w:p>
    <w:p w:rsidR="00D66BC5" w:rsidRPr="00B65CE9" w:rsidRDefault="00D66BC5" w:rsidP="00B65CE9">
      <w:pPr>
        <w:pStyle w:val="Paragraphedeliste"/>
        <w:numPr>
          <w:ilvl w:val="0"/>
          <w:numId w:val="1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cycles d’assurances</w:t>
      </w:r>
    </w:p>
    <w:p w:rsidR="00D66BC5" w:rsidRPr="00B65CE9" w:rsidRDefault="00D66BC5" w:rsidP="00B65CE9">
      <w:pPr>
        <w:pStyle w:val="Paragraphedeliste"/>
        <w:numPr>
          <w:ilvl w:val="0"/>
          <w:numId w:val="1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La vulnérabilité structurelle</w:t>
      </w:r>
    </w:p>
    <w:p w:rsidR="00D66BC5" w:rsidRPr="00B65CE9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compétition des réseaux</w:t>
      </w:r>
    </w:p>
    <w:p w:rsidR="00D66BC5" w:rsidRPr="00B65CE9" w:rsidRDefault="00D66BC5" w:rsidP="00B65CE9">
      <w:pPr>
        <w:pStyle w:val="Paragraphedeliste"/>
        <w:numPr>
          <w:ilvl w:val="0"/>
          <w:numId w:val="1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dimensions des sociétés d’assurances</w:t>
      </w:r>
    </w:p>
    <w:p w:rsidR="00D66BC5" w:rsidRPr="00B65CE9" w:rsidRDefault="00D66BC5" w:rsidP="00B65CE9">
      <w:pPr>
        <w:pStyle w:val="Paragraphedeliste"/>
        <w:numPr>
          <w:ilvl w:val="0"/>
          <w:numId w:val="1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Bancassurance et assurfinance</w:t>
      </w:r>
    </w:p>
    <w:p w:rsidR="00DB4941" w:rsidRDefault="00DB4941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BC5" w:rsidRPr="00B65CE9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3E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branches d’assurances</w:t>
      </w:r>
    </w:p>
    <w:p w:rsidR="00D66BC5" w:rsidRPr="00B65CE9" w:rsidRDefault="00D66BC5" w:rsidP="00B65CE9">
      <w:pPr>
        <w:pStyle w:val="Paragraphedeliste"/>
        <w:numPr>
          <w:ilvl w:val="0"/>
          <w:numId w:val="1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Assurance des accidents</w:t>
      </w:r>
    </w:p>
    <w:p w:rsidR="00D66BC5" w:rsidRPr="00B65CE9" w:rsidRDefault="00D66BC5" w:rsidP="00B65CE9">
      <w:pPr>
        <w:pStyle w:val="Paragraphedeliste"/>
        <w:numPr>
          <w:ilvl w:val="0"/>
          <w:numId w:val="1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L’assurance santé</w:t>
      </w:r>
    </w:p>
    <w:p w:rsidR="00913CA8" w:rsidRPr="00DB4941" w:rsidRDefault="00D66BC5" w:rsidP="00DB4941">
      <w:pPr>
        <w:pStyle w:val="Paragraphedeliste"/>
        <w:numPr>
          <w:ilvl w:val="0"/>
          <w:numId w:val="1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L’assurance retraite</w:t>
      </w:r>
    </w:p>
    <w:p w:rsidR="009749C3" w:rsidRPr="00913CA8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PARTIE III :</w:t>
      </w:r>
      <w:r w:rsidRPr="00913CA8">
        <w:rPr>
          <w:rFonts w:ascii="Times New Roman" w:hAnsi="Times New Roman" w:cs="Times New Roman"/>
          <w:b/>
          <w:sz w:val="24"/>
          <w:szCs w:val="24"/>
        </w:rPr>
        <w:t xml:space="preserve"> La globalisation</w:t>
      </w:r>
    </w:p>
    <w:p w:rsidR="009749C3" w:rsidRPr="00B65CE9" w:rsidRDefault="009749C3" w:rsidP="00B65CE9">
      <w:pPr>
        <w:tabs>
          <w:tab w:val="left" w:pos="717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49C3" w:rsidRPr="00B65CE9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L’interdépendance des marchés occidentaux</w:t>
      </w:r>
    </w:p>
    <w:p w:rsidR="009749C3" w:rsidRPr="00B65CE9" w:rsidRDefault="009749C3" w:rsidP="00B65CE9">
      <w:pPr>
        <w:pStyle w:val="Paragraphedeliste"/>
        <w:numPr>
          <w:ilvl w:val="0"/>
          <w:numId w:val="1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divergences économiques et sociales</w:t>
      </w:r>
    </w:p>
    <w:p w:rsidR="009749C3" w:rsidRPr="00B65CE9" w:rsidRDefault="009749C3" w:rsidP="00B65CE9">
      <w:pPr>
        <w:pStyle w:val="Paragraphedeliste"/>
        <w:numPr>
          <w:ilvl w:val="0"/>
          <w:numId w:val="1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La redistribution des parts de marché</w:t>
      </w:r>
    </w:p>
    <w:p w:rsidR="009749C3" w:rsidRPr="00B65CE9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L’émergence de nouveaux marchés d’assurance</w:t>
      </w:r>
    </w:p>
    <w:p w:rsidR="009749C3" w:rsidRPr="00B65CE9" w:rsidRDefault="009749C3" w:rsidP="00B65CE9">
      <w:pPr>
        <w:pStyle w:val="Paragraphedeliste"/>
        <w:numPr>
          <w:ilvl w:val="0"/>
          <w:numId w:val="1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 renforcement de la place du tiers monde</w:t>
      </w:r>
    </w:p>
    <w:p w:rsidR="009749C3" w:rsidRPr="00B65CE9" w:rsidRDefault="009749C3" w:rsidP="00B65CE9">
      <w:pPr>
        <w:pStyle w:val="Paragraphedeliste"/>
        <w:numPr>
          <w:ilvl w:val="0"/>
          <w:numId w:val="1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Le </w:t>
      </w:r>
      <w:r w:rsidR="00913CA8" w:rsidRPr="00B65CE9">
        <w:rPr>
          <w:rFonts w:ascii="Times New Roman" w:hAnsi="Times New Roman" w:cs="Times New Roman"/>
          <w:sz w:val="24"/>
          <w:szCs w:val="24"/>
        </w:rPr>
        <w:t>déplacement</w:t>
      </w:r>
      <w:r w:rsidRPr="00B65CE9">
        <w:rPr>
          <w:rFonts w:ascii="Times New Roman" w:hAnsi="Times New Roman" w:cs="Times New Roman"/>
          <w:sz w:val="24"/>
          <w:szCs w:val="24"/>
        </w:rPr>
        <w:t xml:space="preserve"> des zones d’expansion vers l’Asie</w:t>
      </w:r>
    </w:p>
    <w:p w:rsidR="009749C3" w:rsidRPr="00B65CE9" w:rsidRDefault="009749C3" w:rsidP="00B65CE9">
      <w:pPr>
        <w:pStyle w:val="Paragraphedeliste"/>
        <w:numPr>
          <w:ilvl w:val="0"/>
          <w:numId w:val="1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L’émergence de l’assurance privée dans les systèmes planifiés</w:t>
      </w:r>
    </w:p>
    <w:p w:rsidR="009749C3" w:rsidRPr="00B65CE9" w:rsidRDefault="009749C3" w:rsidP="00B65CE9">
      <w:pPr>
        <w:pStyle w:val="Paragraphedeliste"/>
        <w:numPr>
          <w:ilvl w:val="0"/>
          <w:numId w:val="1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Le rôle moteur de l’assurance dans le </w:t>
      </w:r>
      <w:r w:rsidR="00913CA8" w:rsidRPr="00B65CE9">
        <w:rPr>
          <w:rFonts w:ascii="Times New Roman" w:hAnsi="Times New Roman" w:cs="Times New Roman"/>
          <w:sz w:val="24"/>
          <w:szCs w:val="24"/>
        </w:rPr>
        <w:t>développement</w:t>
      </w:r>
      <w:r w:rsidRPr="00B65CE9">
        <w:rPr>
          <w:rFonts w:ascii="Times New Roman" w:hAnsi="Times New Roman" w:cs="Times New Roman"/>
          <w:sz w:val="24"/>
          <w:szCs w:val="24"/>
        </w:rPr>
        <w:t xml:space="preserve"> économique</w:t>
      </w:r>
    </w:p>
    <w:p w:rsidR="009749C3" w:rsidRPr="00B65CE9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2" type="#_x0000_t202" style="position:absolute;margin-left:43.15pt;margin-top:20.7pt;width:367.5pt;height:23pt;z-index:251664384">
            <v:textbox>
              <w:txbxContent>
                <w:p w:rsidR="00087FB5" w:rsidRPr="00913CA8" w:rsidRDefault="00087FB5" w:rsidP="00913C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3C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COMPTABILITE NATIONALE</w:t>
                  </w:r>
                </w:p>
              </w:txbxContent>
            </v:textbox>
          </v:shape>
        </w:pict>
      </w:r>
    </w:p>
    <w:p w:rsidR="009749C3" w:rsidRPr="00B65CE9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C5" w:rsidRPr="00B65CE9" w:rsidRDefault="00D66BC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C3" w:rsidRPr="00913CA8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913CA8">
        <w:rPr>
          <w:rFonts w:ascii="Times New Roman" w:hAnsi="Times New Roman" w:cs="Times New Roman"/>
          <w:b/>
          <w:sz w:val="24"/>
          <w:szCs w:val="24"/>
        </w:rPr>
        <w:t xml:space="preserve"> La comptabilité nationale en tant qu’instrument d’observation et d’analyse de l’activité économique</w:t>
      </w:r>
    </w:p>
    <w:p w:rsidR="009749C3" w:rsidRPr="00B65CE9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C3" w:rsidRPr="00B65CE9" w:rsidRDefault="009749C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</w:t>
      </w:r>
      <w:r w:rsidR="00913CA8" w:rsidRPr="00B65CE9">
        <w:rPr>
          <w:rFonts w:ascii="Times New Roman" w:hAnsi="Times New Roman" w:cs="Times New Roman"/>
          <w:sz w:val="24"/>
          <w:szCs w:val="24"/>
        </w:rPr>
        <w:t>comptabilité</w:t>
      </w:r>
      <w:r w:rsidRPr="00B65CE9">
        <w:rPr>
          <w:rFonts w:ascii="Times New Roman" w:hAnsi="Times New Roman" w:cs="Times New Roman"/>
          <w:sz w:val="24"/>
          <w:szCs w:val="24"/>
        </w:rPr>
        <w:t xml:space="preserve"> nationale : objet, cadre et champs d’observation</w:t>
      </w:r>
    </w:p>
    <w:p w:rsidR="00A90D15" w:rsidRPr="00B65CE9" w:rsidRDefault="00A90D1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Système des comptes économiques Algérien </w:t>
      </w:r>
      <w:r w:rsidR="00913CA8" w:rsidRPr="00B65CE9">
        <w:rPr>
          <w:rFonts w:ascii="Times New Roman" w:hAnsi="Times New Roman" w:cs="Times New Roman"/>
          <w:sz w:val="24"/>
          <w:szCs w:val="24"/>
        </w:rPr>
        <w:t>(SCEA)</w:t>
      </w:r>
    </w:p>
    <w:p w:rsidR="00A90D15" w:rsidRPr="00B65CE9" w:rsidRDefault="00A90D15" w:rsidP="00B65CE9">
      <w:pPr>
        <w:pStyle w:val="Paragraphedeliste"/>
        <w:numPr>
          <w:ilvl w:val="0"/>
          <w:numId w:val="1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Structure générale du SCEA</w:t>
      </w:r>
    </w:p>
    <w:p w:rsidR="00A90D15" w:rsidRPr="00B65CE9" w:rsidRDefault="00A90D15" w:rsidP="00B65CE9">
      <w:pPr>
        <w:pStyle w:val="Paragraphedeliste"/>
        <w:numPr>
          <w:ilvl w:val="0"/>
          <w:numId w:val="1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Compte et tableaux centraux du SCEA</w:t>
      </w:r>
    </w:p>
    <w:p w:rsidR="00A90D15" w:rsidRPr="00B65CE9" w:rsidRDefault="00A90D1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Modalité et principe d’</w:t>
      </w:r>
      <w:r w:rsidR="00913CA8" w:rsidRPr="00B65CE9">
        <w:rPr>
          <w:rFonts w:ascii="Times New Roman" w:hAnsi="Times New Roman" w:cs="Times New Roman"/>
          <w:sz w:val="24"/>
          <w:szCs w:val="24"/>
        </w:rPr>
        <w:t>enregistrement</w:t>
      </w:r>
      <w:r w:rsidRPr="00B65CE9">
        <w:rPr>
          <w:rFonts w:ascii="Times New Roman" w:hAnsi="Times New Roman" w:cs="Times New Roman"/>
          <w:sz w:val="24"/>
          <w:szCs w:val="24"/>
        </w:rPr>
        <w:t xml:space="preserve"> des opérations en comptabilité nationale</w:t>
      </w:r>
    </w:p>
    <w:p w:rsidR="00A90D15" w:rsidRPr="00B65CE9" w:rsidRDefault="00A90D15" w:rsidP="00B65CE9">
      <w:pPr>
        <w:pStyle w:val="Paragraphedeliste"/>
        <w:numPr>
          <w:ilvl w:val="0"/>
          <w:numId w:val="1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Principe de base de la </w:t>
      </w:r>
      <w:r w:rsidR="00913CA8" w:rsidRPr="00B65CE9">
        <w:rPr>
          <w:rFonts w:ascii="Times New Roman" w:hAnsi="Times New Roman" w:cs="Times New Roman"/>
          <w:sz w:val="24"/>
          <w:szCs w:val="24"/>
        </w:rPr>
        <w:t>technique</w:t>
      </w:r>
      <w:r w:rsidRPr="00B65CE9">
        <w:rPr>
          <w:rFonts w:ascii="Times New Roman" w:hAnsi="Times New Roman" w:cs="Times New Roman"/>
          <w:sz w:val="24"/>
          <w:szCs w:val="24"/>
        </w:rPr>
        <w:t xml:space="preserve"> utilisée</w:t>
      </w:r>
    </w:p>
    <w:p w:rsidR="00A90D15" w:rsidRPr="00B65CE9" w:rsidRDefault="00A90D15" w:rsidP="00B65CE9">
      <w:pPr>
        <w:pStyle w:val="Paragraphedeliste"/>
        <w:numPr>
          <w:ilvl w:val="0"/>
          <w:numId w:val="1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comptes des secteurs institutionnels</w:t>
      </w:r>
    </w:p>
    <w:p w:rsidR="00A90D15" w:rsidRPr="00B65CE9" w:rsidRDefault="00A90D1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opérations économiques</w:t>
      </w:r>
    </w:p>
    <w:p w:rsidR="00A90D15" w:rsidRPr="00B65CE9" w:rsidRDefault="00A90D15" w:rsidP="00B65CE9">
      <w:pPr>
        <w:pStyle w:val="Paragraphedeliste"/>
        <w:numPr>
          <w:ilvl w:val="0"/>
          <w:numId w:val="2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opérations sur les biens et services</w:t>
      </w:r>
    </w:p>
    <w:p w:rsidR="00A90D15" w:rsidRPr="00B65CE9" w:rsidRDefault="00A90D15" w:rsidP="00B65CE9">
      <w:pPr>
        <w:pStyle w:val="Paragraphedeliste"/>
        <w:numPr>
          <w:ilvl w:val="0"/>
          <w:numId w:val="2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Les opérations de </w:t>
      </w:r>
      <w:r w:rsidR="00913CA8" w:rsidRPr="00B65CE9">
        <w:rPr>
          <w:rFonts w:ascii="Times New Roman" w:hAnsi="Times New Roman" w:cs="Times New Roman"/>
          <w:sz w:val="24"/>
          <w:szCs w:val="24"/>
        </w:rPr>
        <w:t>répartition</w:t>
      </w:r>
      <w:r w:rsidRPr="00B65CE9">
        <w:rPr>
          <w:rFonts w:ascii="Times New Roman" w:hAnsi="Times New Roman" w:cs="Times New Roman"/>
          <w:sz w:val="24"/>
          <w:szCs w:val="24"/>
        </w:rPr>
        <w:t xml:space="preserve"> primaire et </w:t>
      </w:r>
      <w:r w:rsidR="00913CA8" w:rsidRPr="00B65CE9">
        <w:rPr>
          <w:rFonts w:ascii="Times New Roman" w:hAnsi="Times New Roman" w:cs="Times New Roman"/>
          <w:sz w:val="24"/>
          <w:szCs w:val="24"/>
        </w:rPr>
        <w:t>secondaire</w:t>
      </w:r>
    </w:p>
    <w:p w:rsidR="00A90D15" w:rsidRPr="00B65CE9" w:rsidRDefault="00A90D15" w:rsidP="00B65CE9">
      <w:pPr>
        <w:pStyle w:val="Paragraphedeliste"/>
        <w:numPr>
          <w:ilvl w:val="0"/>
          <w:numId w:val="2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opérations financières</w:t>
      </w:r>
    </w:p>
    <w:p w:rsidR="00A90D15" w:rsidRPr="00B65CE9" w:rsidRDefault="00A90D15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5 </w:t>
      </w:r>
      <w:r w:rsidR="00913CA8" w:rsidRPr="00913C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13CA8" w:rsidRPr="00B65CE9">
        <w:rPr>
          <w:rFonts w:ascii="Times New Roman" w:hAnsi="Times New Roman" w:cs="Times New Roman"/>
          <w:sz w:val="24"/>
          <w:szCs w:val="24"/>
        </w:rPr>
        <w:t xml:space="preserve"> les</w:t>
      </w:r>
      <w:r w:rsidRPr="00B65CE9">
        <w:rPr>
          <w:rFonts w:ascii="Times New Roman" w:hAnsi="Times New Roman" w:cs="Times New Roman"/>
          <w:sz w:val="24"/>
          <w:szCs w:val="24"/>
        </w:rPr>
        <w:t xml:space="preserve"> agrégats économiques</w:t>
      </w:r>
    </w:p>
    <w:p w:rsidR="00A90D15" w:rsidRPr="00B65CE9" w:rsidRDefault="00A90D15" w:rsidP="00B65CE9">
      <w:pPr>
        <w:pStyle w:val="Paragraphedeliste"/>
        <w:numPr>
          <w:ilvl w:val="0"/>
          <w:numId w:val="2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agrégats de production</w:t>
      </w:r>
    </w:p>
    <w:p w:rsidR="00A90D15" w:rsidRPr="00B65CE9" w:rsidRDefault="00A90D15" w:rsidP="00B65CE9">
      <w:pPr>
        <w:pStyle w:val="Paragraphedeliste"/>
        <w:numPr>
          <w:ilvl w:val="0"/>
          <w:numId w:val="2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Les agrégats du revenu</w:t>
      </w:r>
    </w:p>
    <w:p w:rsidR="00A90D15" w:rsidRPr="00B65CE9" w:rsidRDefault="00A90D15" w:rsidP="00B65CE9">
      <w:pPr>
        <w:tabs>
          <w:tab w:val="left" w:pos="717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2BE3" w:rsidRDefault="00B42BE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BE3" w:rsidRDefault="00B42BE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BE3" w:rsidRDefault="00B42BE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BE3" w:rsidRDefault="00B42BE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D15" w:rsidRPr="00913CA8" w:rsidRDefault="00B42BE3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PARTIE II</w:t>
      </w:r>
      <w:r w:rsidR="00A90D15" w:rsidRPr="00913CA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A90D15" w:rsidRPr="00913CA8">
        <w:rPr>
          <w:rFonts w:ascii="Times New Roman" w:hAnsi="Times New Roman" w:cs="Times New Roman"/>
          <w:b/>
          <w:sz w:val="24"/>
          <w:szCs w:val="24"/>
        </w:rPr>
        <w:t xml:space="preserve"> La comptabilité nationale</w:t>
      </w:r>
      <w:r w:rsidR="00C3057C" w:rsidRPr="00913CA8">
        <w:rPr>
          <w:rFonts w:ascii="Times New Roman" w:hAnsi="Times New Roman" w:cs="Times New Roman"/>
          <w:b/>
          <w:sz w:val="24"/>
          <w:szCs w:val="24"/>
        </w:rPr>
        <w:t> ; instrument de formalisation de l’activité économique :</w:t>
      </w:r>
    </w:p>
    <w:p w:rsidR="00C3057C" w:rsidRDefault="00C3057C" w:rsidP="00B65CE9">
      <w:pPr>
        <w:tabs>
          <w:tab w:val="left" w:pos="717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057C" w:rsidRPr="00B65CE9" w:rsidRDefault="00C305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tableau d’économie d’ensemble (TEE)  </w:t>
      </w:r>
    </w:p>
    <w:p w:rsidR="00C3057C" w:rsidRPr="00B65CE9" w:rsidRDefault="00C3057C" w:rsidP="00B65CE9">
      <w:pPr>
        <w:pStyle w:val="Paragraphedeliste"/>
        <w:numPr>
          <w:ilvl w:val="0"/>
          <w:numId w:val="2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Structure générale du TEE</w:t>
      </w:r>
    </w:p>
    <w:p w:rsidR="00C3057C" w:rsidRPr="00B65CE9" w:rsidRDefault="00C3057C" w:rsidP="00B65CE9">
      <w:pPr>
        <w:pStyle w:val="Paragraphedeliste"/>
        <w:numPr>
          <w:ilvl w:val="0"/>
          <w:numId w:val="2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Utilisation du TEE</w:t>
      </w:r>
    </w:p>
    <w:p w:rsidR="00C3057C" w:rsidRPr="00B65CE9" w:rsidRDefault="00C305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tableau des entrées et sorties (TES)</w:t>
      </w:r>
    </w:p>
    <w:p w:rsidR="00C3057C" w:rsidRPr="00B65CE9" w:rsidRDefault="00C3057C" w:rsidP="00B65CE9">
      <w:pPr>
        <w:pStyle w:val="Paragraphedeliste"/>
        <w:numPr>
          <w:ilvl w:val="0"/>
          <w:numId w:val="2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Structure générale du TES</w:t>
      </w:r>
    </w:p>
    <w:p w:rsidR="00C3057C" w:rsidRPr="00B65CE9" w:rsidRDefault="00C3057C" w:rsidP="00B65CE9">
      <w:pPr>
        <w:pStyle w:val="Paragraphedeliste"/>
        <w:numPr>
          <w:ilvl w:val="0"/>
          <w:numId w:val="2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Utilisation du TES</w:t>
      </w:r>
    </w:p>
    <w:p w:rsidR="00C3057C" w:rsidRPr="00B65CE9" w:rsidRDefault="00C305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tableau des opérations financières (TOF)</w:t>
      </w:r>
    </w:p>
    <w:p w:rsidR="00C3057C" w:rsidRPr="00B65CE9" w:rsidRDefault="00C3057C" w:rsidP="00B65CE9">
      <w:pPr>
        <w:pStyle w:val="Paragraphedeliste"/>
        <w:numPr>
          <w:ilvl w:val="0"/>
          <w:numId w:val="2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Structure générale du TOF</w:t>
      </w:r>
    </w:p>
    <w:p w:rsidR="00C3057C" w:rsidRPr="00B65CE9" w:rsidRDefault="00C3057C" w:rsidP="00B65CE9">
      <w:pPr>
        <w:pStyle w:val="Paragraphedeliste"/>
        <w:numPr>
          <w:ilvl w:val="0"/>
          <w:numId w:val="2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Utilisation du TOF</w:t>
      </w:r>
    </w:p>
    <w:p w:rsidR="00C3057C" w:rsidRPr="00B65CE9" w:rsidRDefault="00C305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57C" w:rsidRPr="00913CA8" w:rsidRDefault="00C3057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PARTIE III :</w:t>
      </w:r>
      <w:r w:rsidRPr="00913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E9" w:rsidRPr="00913CA8">
        <w:rPr>
          <w:rFonts w:ascii="Times New Roman" w:hAnsi="Times New Roman" w:cs="Times New Roman"/>
          <w:b/>
          <w:sz w:val="24"/>
          <w:szCs w:val="24"/>
        </w:rPr>
        <w:t>La comptabilité nationale et quelques domaines d’applications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Analyse input – output</w:t>
      </w:r>
    </w:p>
    <w:p w:rsidR="00B65CE9" w:rsidRPr="00B65CE9" w:rsidRDefault="00B65CE9" w:rsidP="00B65CE9">
      <w:pPr>
        <w:pStyle w:val="Paragraphedeliste"/>
        <w:numPr>
          <w:ilvl w:val="0"/>
          <w:numId w:val="2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 xml:space="preserve">Le modèle input – output : hypothèses et </w:t>
      </w:r>
      <w:r w:rsidR="00913CA8" w:rsidRPr="00B65CE9">
        <w:rPr>
          <w:rFonts w:ascii="Times New Roman" w:hAnsi="Times New Roman" w:cs="Times New Roman"/>
          <w:sz w:val="24"/>
          <w:szCs w:val="24"/>
        </w:rPr>
        <w:t>choix</w:t>
      </w:r>
    </w:p>
    <w:p w:rsidR="00B65CE9" w:rsidRPr="00B65CE9" w:rsidRDefault="00B65CE9" w:rsidP="00B65CE9">
      <w:pPr>
        <w:pStyle w:val="Paragraphedeliste"/>
        <w:numPr>
          <w:ilvl w:val="0"/>
          <w:numId w:val="2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 modèle en volume et en valeur</w:t>
      </w:r>
    </w:p>
    <w:p w:rsidR="00B65CE9" w:rsidRPr="00B65CE9" w:rsidRDefault="00B65CE9" w:rsidP="00B65CE9">
      <w:pPr>
        <w:pStyle w:val="Paragraphedeliste"/>
        <w:numPr>
          <w:ilvl w:val="0"/>
          <w:numId w:val="2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 modèle général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La révision économique</w:t>
      </w:r>
    </w:p>
    <w:p w:rsidR="00B65CE9" w:rsidRPr="00B65CE9" w:rsidRDefault="00B65CE9" w:rsidP="00B65CE9">
      <w:pPr>
        <w:pStyle w:val="Paragraphedeliste"/>
        <w:numPr>
          <w:ilvl w:val="0"/>
          <w:numId w:val="2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Le budget économique</w:t>
      </w:r>
    </w:p>
    <w:p w:rsidR="00B65CE9" w:rsidRPr="00B65CE9" w:rsidRDefault="00B65CE9" w:rsidP="00B65CE9">
      <w:pPr>
        <w:pStyle w:val="Paragraphedeliste"/>
        <w:numPr>
          <w:ilvl w:val="0"/>
          <w:numId w:val="2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Présentation des modèles</w:t>
      </w:r>
    </w:p>
    <w:p w:rsidR="00B65CE9" w:rsidRPr="00B65CE9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3" type="#_x0000_t202" style="position:absolute;margin-left:110.65pt;margin-top:17.05pt;width:270.75pt;height:22.5pt;z-index:251665408">
            <v:textbox>
              <w:txbxContent>
                <w:p w:rsidR="00087FB5" w:rsidRPr="00913CA8" w:rsidRDefault="00087FB5" w:rsidP="00913C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3C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INFORMATIQUE</w:t>
                  </w:r>
                </w:p>
              </w:txbxContent>
            </v:textbox>
          </v:shape>
        </w:pic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Default="00913CA8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1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Notion de base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2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Les supports magnétiques de stockage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3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système d’exploitation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 4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Algorithmes et organigrammes</w:t>
      </w:r>
    </w:p>
    <w:p w:rsidR="00B65CE9" w:rsidRP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  <w:u w:val="single"/>
        </w:rPr>
        <w:t>Chapitre5 :</w:t>
      </w:r>
      <w:r w:rsidRPr="00B65CE9">
        <w:rPr>
          <w:rFonts w:ascii="Times New Roman" w:hAnsi="Times New Roman" w:cs="Times New Roman"/>
          <w:sz w:val="24"/>
          <w:szCs w:val="24"/>
        </w:rPr>
        <w:t xml:space="preserve"> Le turbo pascal</w:t>
      </w:r>
    </w:p>
    <w:p w:rsidR="00B65CE9" w:rsidRDefault="00B65CE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Default="00913CA8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Default="00913CA8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Default="00913CA8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9">
        <w:rPr>
          <w:rFonts w:ascii="Times New Roman" w:hAnsi="Times New Roman" w:cs="Times New Roman"/>
          <w:b/>
          <w:sz w:val="24"/>
          <w:szCs w:val="24"/>
        </w:rPr>
        <w:lastRenderedPageBreak/>
        <w:t>REPUBLIQUE ALGERIENNE DEMOCRATIQUE ET POPULAIRE</w:t>
      </w: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_______________</w:t>
      </w:r>
    </w:p>
    <w:p w:rsidR="00913CA8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Ministère de l’enseignement Supérieur</w:t>
      </w:r>
    </w:p>
    <w:p w:rsidR="00913CA8" w:rsidRPr="00BE4DB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 xml:space="preserve"> Et de la recherche Scientifique</w:t>
      </w: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13CA8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Université Mouloud Mammeri</w:t>
      </w:r>
    </w:p>
    <w:p w:rsidR="00913CA8" w:rsidRPr="00BE4DB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De Tizi-Ouzou</w:t>
      </w: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13CA8" w:rsidRPr="00BE4DB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Faculté des Sciences Economiques,</w:t>
      </w:r>
    </w:p>
    <w:p w:rsidR="00913CA8" w:rsidRPr="00BE4DB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 xml:space="preserve"> Commerciales et de Gestion</w:t>
      </w: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</w:t>
      </w:r>
    </w:p>
    <w:p w:rsidR="00913CA8" w:rsidRPr="00BE4DB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B2">
        <w:rPr>
          <w:rFonts w:ascii="Times New Roman" w:hAnsi="Times New Roman" w:cs="Times New Roman"/>
          <w:b/>
          <w:sz w:val="24"/>
          <w:szCs w:val="24"/>
        </w:rPr>
        <w:t>DEPARTEMENT DES SCIENCES ECONOMIQUES</w:t>
      </w:r>
    </w:p>
    <w:p w:rsidR="00913CA8" w:rsidRPr="00B65CE9" w:rsidRDefault="00913CA8" w:rsidP="00913C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CE9">
        <w:rPr>
          <w:rFonts w:ascii="Times New Roman" w:hAnsi="Times New Roman" w:cs="Times New Roman"/>
          <w:sz w:val="24"/>
          <w:szCs w:val="24"/>
        </w:rPr>
        <w:t>____________</w:t>
      </w:r>
    </w:p>
    <w:p w:rsidR="00913CA8" w:rsidRPr="00B65CE9" w:rsidRDefault="00913CA8" w:rsidP="00913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Pr="00A807A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>Intitulé du volume horaire et du programme de</w:t>
      </w:r>
    </w:p>
    <w:p w:rsidR="00913CA8" w:rsidRPr="00A807A2" w:rsidRDefault="00913CA8" w:rsidP="00913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Licence en Sciences Economique</w:t>
      </w:r>
    </w:p>
    <w:p w:rsidR="00913CA8" w:rsidRPr="00B65CE9" w:rsidRDefault="00913CA8" w:rsidP="00913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Pr="00BE4DB2" w:rsidRDefault="001C7A19" w:rsidP="00913CA8">
      <w:pPr>
        <w:tabs>
          <w:tab w:val="left" w:pos="750"/>
          <w:tab w:val="center" w:pos="4536"/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4" type="#_x0000_t202" style="position:absolute;margin-left:71.65pt;margin-top:1.15pt;width:307.5pt;height:23.25pt;z-index:251667456">
            <v:textbox style="mso-next-textbox:#_x0000_s1034">
              <w:txbxContent>
                <w:p w:rsidR="00087FB5" w:rsidRPr="00A807A2" w:rsidRDefault="00087FB5" w:rsidP="00913C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Quatrième</w:t>
                  </w:r>
                  <w:r w:rsidRPr="00A807A2">
                    <w:rPr>
                      <w:rFonts w:ascii="Times New Roman" w:hAnsi="Times New Roman" w:cs="Times New Roman"/>
                      <w:b/>
                    </w:rPr>
                    <w:t xml:space="preserve"> année Monnaie Finance Banque</w:t>
                  </w:r>
                </w:p>
              </w:txbxContent>
            </v:textbox>
          </v:shape>
        </w:pict>
      </w:r>
      <w:r w:rsidR="00913C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13CA8">
        <w:rPr>
          <w:rFonts w:ascii="Times New Roman" w:hAnsi="Times New Roman" w:cs="Times New Roman"/>
          <w:sz w:val="24"/>
          <w:szCs w:val="24"/>
        </w:rPr>
        <w:tab/>
      </w:r>
    </w:p>
    <w:p w:rsidR="00913CA8" w:rsidRPr="00B65CE9" w:rsidRDefault="00913CA8" w:rsidP="00913CA8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CA8" w:rsidRPr="00BE4DB2" w:rsidRDefault="00913CA8" w:rsidP="00913CA8">
      <w:pPr>
        <w:pStyle w:val="Paragraphedeliste"/>
        <w:numPr>
          <w:ilvl w:val="0"/>
          <w:numId w:val="27"/>
        </w:numPr>
        <w:tabs>
          <w:tab w:val="left" w:pos="70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B2">
        <w:rPr>
          <w:rFonts w:ascii="Times New Roman" w:hAnsi="Times New Roman" w:cs="Times New Roman"/>
          <w:b/>
          <w:sz w:val="24"/>
          <w:szCs w:val="24"/>
          <w:u w:val="single"/>
        </w:rPr>
        <w:t>Volume horaire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tbl>
      <w:tblPr>
        <w:tblStyle w:val="Grilledutableau"/>
        <w:tblW w:w="9214" w:type="dxa"/>
        <w:tblInd w:w="108" w:type="dxa"/>
        <w:tblLayout w:type="fixed"/>
        <w:tblLook w:val="04A0"/>
      </w:tblPr>
      <w:tblGrid>
        <w:gridCol w:w="4536"/>
        <w:gridCol w:w="993"/>
        <w:gridCol w:w="1984"/>
        <w:gridCol w:w="1701"/>
      </w:tblGrid>
      <w:tr w:rsidR="00913CA8" w:rsidRPr="00BE4DB2" w:rsidTr="006B512D">
        <w:trPr>
          <w:trHeight w:val="1064"/>
        </w:trPr>
        <w:tc>
          <w:tcPr>
            <w:tcW w:w="4536" w:type="dxa"/>
          </w:tcPr>
          <w:p w:rsidR="00913CA8" w:rsidRPr="00BE4DB2" w:rsidRDefault="00913CA8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Intitulé des modules</w:t>
            </w:r>
          </w:p>
        </w:tc>
        <w:tc>
          <w:tcPr>
            <w:tcW w:w="993" w:type="dxa"/>
          </w:tcPr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Coef</w:t>
            </w:r>
          </w:p>
        </w:tc>
        <w:tc>
          <w:tcPr>
            <w:tcW w:w="1984" w:type="dxa"/>
          </w:tcPr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cours magistral</w:t>
            </w:r>
          </w:p>
        </w:tc>
        <w:tc>
          <w:tcPr>
            <w:tcW w:w="1701" w:type="dxa"/>
          </w:tcPr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A8" w:rsidRPr="00BE4DB2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B2">
              <w:rPr>
                <w:rFonts w:ascii="Times New Roman" w:hAnsi="Times New Roman" w:cs="Times New Roman"/>
                <w:b/>
                <w:sz w:val="24"/>
                <w:szCs w:val="24"/>
              </w:rPr>
              <w:t>Volume horaire par semaine TD</w:t>
            </w:r>
          </w:p>
        </w:tc>
      </w:tr>
      <w:tr w:rsidR="00913CA8" w:rsidRPr="00B65CE9" w:rsidTr="00DB4941">
        <w:trPr>
          <w:trHeight w:val="555"/>
        </w:trPr>
        <w:tc>
          <w:tcPr>
            <w:tcW w:w="4536" w:type="dxa"/>
          </w:tcPr>
          <w:p w:rsidR="00913CA8" w:rsidRPr="00B65CE9" w:rsidRDefault="009E268C" w:rsidP="009E268C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Marché des capitaux</w:t>
            </w:r>
          </w:p>
        </w:tc>
        <w:tc>
          <w:tcPr>
            <w:tcW w:w="993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913CA8" w:rsidRPr="00B65CE9" w:rsidTr="00DB4941">
        <w:trPr>
          <w:trHeight w:val="563"/>
        </w:trPr>
        <w:tc>
          <w:tcPr>
            <w:tcW w:w="4536" w:type="dxa"/>
          </w:tcPr>
          <w:p w:rsidR="00913CA8" w:rsidRPr="00B65CE9" w:rsidRDefault="009E268C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internationale</w:t>
            </w:r>
          </w:p>
        </w:tc>
        <w:tc>
          <w:tcPr>
            <w:tcW w:w="993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03H00</w:t>
            </w:r>
          </w:p>
        </w:tc>
        <w:tc>
          <w:tcPr>
            <w:tcW w:w="1701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913CA8" w:rsidRPr="00B65CE9" w:rsidTr="00DB4941">
        <w:trPr>
          <w:trHeight w:val="557"/>
        </w:trPr>
        <w:tc>
          <w:tcPr>
            <w:tcW w:w="4536" w:type="dxa"/>
          </w:tcPr>
          <w:p w:rsidR="00913CA8" w:rsidRPr="00B65CE9" w:rsidRDefault="009E268C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Droit des affaires</w:t>
            </w:r>
          </w:p>
        </w:tc>
        <w:tc>
          <w:tcPr>
            <w:tcW w:w="993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913CA8" w:rsidRPr="00B65CE9" w:rsidTr="00DB4941">
        <w:trPr>
          <w:trHeight w:val="551"/>
        </w:trPr>
        <w:tc>
          <w:tcPr>
            <w:tcW w:w="4536" w:type="dxa"/>
          </w:tcPr>
          <w:p w:rsidR="00913CA8" w:rsidRPr="00B65CE9" w:rsidRDefault="009E268C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Séminaire</w:t>
            </w:r>
          </w:p>
        </w:tc>
        <w:tc>
          <w:tcPr>
            <w:tcW w:w="993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  <w:tc>
          <w:tcPr>
            <w:tcW w:w="1701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913CA8" w:rsidRPr="00B65CE9" w:rsidTr="00DB4941">
        <w:trPr>
          <w:trHeight w:val="559"/>
        </w:trPr>
        <w:tc>
          <w:tcPr>
            <w:tcW w:w="4536" w:type="dxa"/>
          </w:tcPr>
          <w:p w:rsidR="00913CA8" w:rsidRPr="00B65CE9" w:rsidRDefault="009E268C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993" w:type="dxa"/>
          </w:tcPr>
          <w:p w:rsidR="00913CA8" w:rsidRPr="00B65CE9" w:rsidRDefault="00913CA8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913CA8" w:rsidRPr="00B65CE9" w:rsidRDefault="009E268C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CA8" w:rsidRPr="00B65CE9" w:rsidRDefault="009E268C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9">
              <w:rPr>
                <w:rFonts w:ascii="Times New Roman" w:hAnsi="Times New Roman" w:cs="Times New Roman"/>
                <w:sz w:val="24"/>
                <w:szCs w:val="24"/>
              </w:rPr>
              <w:t>01H30</w:t>
            </w:r>
          </w:p>
        </w:tc>
      </w:tr>
      <w:tr w:rsidR="00913CA8" w:rsidRPr="00B65CE9" w:rsidTr="00DB4941">
        <w:trPr>
          <w:trHeight w:val="553"/>
        </w:trPr>
        <w:tc>
          <w:tcPr>
            <w:tcW w:w="4536" w:type="dxa"/>
          </w:tcPr>
          <w:p w:rsidR="00913CA8" w:rsidRPr="00B65CE9" w:rsidRDefault="009E268C" w:rsidP="006B512D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Mémoire</w:t>
            </w:r>
          </w:p>
        </w:tc>
        <w:tc>
          <w:tcPr>
            <w:tcW w:w="993" w:type="dxa"/>
          </w:tcPr>
          <w:p w:rsidR="00913CA8" w:rsidRPr="00B65CE9" w:rsidRDefault="009E268C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13CA8" w:rsidRPr="00B65CE9" w:rsidRDefault="009E268C" w:rsidP="009E268C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CA8" w:rsidRPr="00B65CE9" w:rsidRDefault="009E268C" w:rsidP="006B512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3CA8" w:rsidRPr="00B65CE9" w:rsidRDefault="00913CA8" w:rsidP="00913CA8">
      <w:pPr>
        <w:tabs>
          <w:tab w:val="left" w:pos="705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268C" w:rsidRPr="003F5395" w:rsidRDefault="009E268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PROGRAMME DETAILLE</w:t>
      </w:r>
    </w:p>
    <w:p w:rsidR="009E268C" w:rsidRDefault="009E268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C" w:rsidRDefault="001C7A19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5" type="#_x0000_t202" style="position:absolute;margin-left:111.4pt;margin-top:5.35pt;width:249pt;height:22.5pt;z-index:251668480">
            <v:textbox>
              <w:txbxContent>
                <w:p w:rsidR="00087FB5" w:rsidRPr="003F5395" w:rsidRDefault="00087FB5" w:rsidP="003F5395">
                  <w:pPr>
                    <w:jc w:val="center"/>
                    <w:rPr>
                      <w:b/>
                    </w:rPr>
                  </w:pPr>
                  <w:r w:rsidRPr="003F5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Marché des capitaux</w:t>
                  </w:r>
                </w:p>
              </w:txbxContent>
            </v:textbox>
          </v:shape>
        </w:pict>
      </w:r>
    </w:p>
    <w:p w:rsidR="009E268C" w:rsidRDefault="009E268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C" w:rsidRPr="003F5395" w:rsidRDefault="009E268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INTRODUCTION GENERALE</w:t>
      </w:r>
    </w:p>
    <w:p w:rsidR="009E268C" w:rsidRPr="003F5395" w:rsidRDefault="009E268C" w:rsidP="00B65CE9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3F5395">
        <w:rPr>
          <w:rFonts w:ascii="Times New Roman" w:hAnsi="Times New Roman" w:cs="Times New Roman"/>
          <w:b/>
          <w:sz w:val="24"/>
          <w:szCs w:val="24"/>
        </w:rPr>
        <w:t xml:space="preserve"> Le marché du crédit bancaire</w:t>
      </w:r>
    </w:p>
    <w:p w:rsidR="009E268C" w:rsidRDefault="009E268C" w:rsidP="009E268C">
      <w:pPr>
        <w:pStyle w:val="Paragraphedeliste"/>
        <w:numPr>
          <w:ilvl w:val="0"/>
          <w:numId w:val="2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crédits à court terme</w:t>
      </w:r>
    </w:p>
    <w:p w:rsidR="009E268C" w:rsidRDefault="009E268C" w:rsidP="009E268C">
      <w:pPr>
        <w:pStyle w:val="Paragraphedeliste"/>
        <w:numPr>
          <w:ilvl w:val="0"/>
          <w:numId w:val="2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crédits à long terme</w:t>
      </w:r>
    </w:p>
    <w:p w:rsidR="009E268C" w:rsidRDefault="009E268C" w:rsidP="009E268C">
      <w:pPr>
        <w:pStyle w:val="Paragraphedeliste"/>
        <w:numPr>
          <w:ilvl w:val="0"/>
          <w:numId w:val="2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financements spéciaux</w:t>
      </w:r>
    </w:p>
    <w:p w:rsidR="009E268C" w:rsidRDefault="009E268C" w:rsidP="009E268C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C" w:rsidRPr="003F5395" w:rsidRDefault="009E268C" w:rsidP="009E268C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PARTIE II :</w:t>
      </w:r>
      <w:r w:rsidRPr="003F5395">
        <w:rPr>
          <w:rFonts w:ascii="Times New Roman" w:hAnsi="Times New Roman" w:cs="Times New Roman"/>
          <w:b/>
          <w:sz w:val="24"/>
          <w:szCs w:val="24"/>
        </w:rPr>
        <w:t xml:space="preserve"> Le marché des capitaux à court terme</w:t>
      </w:r>
    </w:p>
    <w:p w:rsidR="009E268C" w:rsidRDefault="003F5395" w:rsidP="009E268C">
      <w:pPr>
        <w:pStyle w:val="Paragraphedeliste"/>
        <w:numPr>
          <w:ilvl w:val="0"/>
          <w:numId w:val="2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Rôle</w:t>
      </w:r>
      <w:r w:rsidR="009E268C">
        <w:rPr>
          <w:rFonts w:ascii="Times New Roman" w:hAnsi="Times New Roman" w:cs="Times New Roman"/>
          <w:sz w:val="24"/>
          <w:szCs w:val="24"/>
        </w:rPr>
        <w:t xml:space="preserve"> acteur et organisateur</w:t>
      </w:r>
    </w:p>
    <w:p w:rsidR="009E268C" w:rsidRDefault="009E268C" w:rsidP="009E268C">
      <w:pPr>
        <w:pStyle w:val="Paragraphedeliste"/>
        <w:numPr>
          <w:ilvl w:val="0"/>
          <w:numId w:val="2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Marché</w:t>
      </w:r>
      <w:r w:rsidR="00381EA4">
        <w:rPr>
          <w:rFonts w:ascii="Times New Roman" w:hAnsi="Times New Roman" w:cs="Times New Roman"/>
          <w:sz w:val="24"/>
          <w:szCs w:val="24"/>
        </w:rPr>
        <w:t xml:space="preserve"> interbancaire</w:t>
      </w:r>
    </w:p>
    <w:p w:rsidR="00381EA4" w:rsidRDefault="00381EA4" w:rsidP="009E268C">
      <w:pPr>
        <w:pStyle w:val="Paragraphedeliste"/>
        <w:numPr>
          <w:ilvl w:val="0"/>
          <w:numId w:val="2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Marché monétaire</w:t>
      </w:r>
    </w:p>
    <w:p w:rsidR="00381EA4" w:rsidRDefault="00381EA4" w:rsidP="009E268C">
      <w:pPr>
        <w:pStyle w:val="Paragraphedeliste"/>
        <w:numPr>
          <w:ilvl w:val="0"/>
          <w:numId w:val="2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L’ajustement du crédit</w:t>
      </w:r>
    </w:p>
    <w:p w:rsidR="00381EA4" w:rsidRDefault="00381EA4" w:rsidP="009E268C">
      <w:pPr>
        <w:pStyle w:val="Paragraphedeliste"/>
        <w:numPr>
          <w:ilvl w:val="0"/>
          <w:numId w:val="29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marché </w:t>
      </w:r>
      <w:r w:rsidR="003F5395">
        <w:rPr>
          <w:rFonts w:ascii="Times New Roman" w:hAnsi="Times New Roman" w:cs="Times New Roman"/>
          <w:sz w:val="24"/>
          <w:szCs w:val="24"/>
        </w:rPr>
        <w:t>secondaire</w:t>
      </w:r>
      <w:r>
        <w:rPr>
          <w:rFonts w:ascii="Times New Roman" w:hAnsi="Times New Roman" w:cs="Times New Roman"/>
          <w:sz w:val="24"/>
          <w:szCs w:val="24"/>
        </w:rPr>
        <w:t xml:space="preserve"> des valeurs de trésor</w:t>
      </w: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A4" w:rsidRPr="003F5395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PARTIE III :</w:t>
      </w:r>
      <w:r w:rsidRPr="003F5395">
        <w:rPr>
          <w:rFonts w:ascii="Times New Roman" w:hAnsi="Times New Roman" w:cs="Times New Roman"/>
          <w:b/>
          <w:sz w:val="24"/>
          <w:szCs w:val="24"/>
        </w:rPr>
        <w:t xml:space="preserve"> Le marché des capitaux à court terme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que la bourse ?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de la bourse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Fonctionnement de la bourse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instruments du marché financier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marchés des produits </w:t>
      </w:r>
      <w:r w:rsidR="003F5395">
        <w:rPr>
          <w:rFonts w:ascii="Times New Roman" w:hAnsi="Times New Roman" w:cs="Times New Roman"/>
          <w:sz w:val="24"/>
          <w:szCs w:val="24"/>
        </w:rPr>
        <w:t>dérivés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bourse et le financement des entreprises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méthode d’évaluation des actions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marchés des contrats à terme et d’indices boursiers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gestion de portefeuille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marché financier en Algérie</w:t>
      </w:r>
    </w:p>
    <w:p w:rsidR="00381EA4" w:rsidRDefault="00381EA4" w:rsidP="00381EA4">
      <w:pPr>
        <w:pStyle w:val="Paragraphedeliste"/>
        <w:numPr>
          <w:ilvl w:val="0"/>
          <w:numId w:val="30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lire une cote financière dans la presse spécialisée ?</w:t>
      </w: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A4" w:rsidRDefault="001C7A19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A19">
        <w:rPr>
          <w:rFonts w:ascii="Times New Roman" w:hAnsi="Times New Roman" w:cs="Times New Roman"/>
          <w:noProof/>
          <w:sz w:val="24"/>
          <w:szCs w:val="24"/>
          <w:highlight w:val="yellow"/>
          <w:lang w:eastAsia="fr-FR"/>
        </w:rPr>
        <w:pict>
          <v:shape id="_x0000_s1036" type="#_x0000_t202" style="position:absolute;margin-left:67.9pt;margin-top:1.25pt;width:305.25pt;height:22.5pt;z-index:251669504">
            <v:textbox>
              <w:txbxContent>
                <w:p w:rsidR="00087FB5" w:rsidRPr="003F5395" w:rsidRDefault="00087FB5" w:rsidP="003F53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FINANCE INTERNATIONALE</w:t>
                  </w:r>
                </w:p>
              </w:txbxContent>
            </v:textbox>
          </v:shape>
        </w:pict>
      </w: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A4" w:rsidRPr="003F5395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INTRODUCTION GENERALE</w:t>
      </w: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 :</w:t>
      </w:r>
      <w:r>
        <w:rPr>
          <w:rFonts w:ascii="Times New Roman" w:hAnsi="Times New Roman" w:cs="Times New Roman"/>
          <w:sz w:val="24"/>
          <w:szCs w:val="24"/>
        </w:rPr>
        <w:t xml:space="preserve"> Le système monétaire international</w:t>
      </w:r>
    </w:p>
    <w:p w:rsidR="00381EA4" w:rsidRDefault="00381EA4" w:rsidP="00381EA4">
      <w:pPr>
        <w:pStyle w:val="Paragraphedeliste"/>
        <w:numPr>
          <w:ilvl w:val="0"/>
          <w:numId w:val="3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de l’étalon Or</w:t>
      </w:r>
    </w:p>
    <w:p w:rsidR="00381EA4" w:rsidRDefault="00381EA4" w:rsidP="00381EA4">
      <w:pPr>
        <w:pStyle w:val="Paragraphedeliste"/>
        <w:numPr>
          <w:ilvl w:val="0"/>
          <w:numId w:val="3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de l’étalon de Change Or</w:t>
      </w:r>
    </w:p>
    <w:p w:rsidR="00381EA4" w:rsidRDefault="00381EA4" w:rsidP="00381EA4">
      <w:pPr>
        <w:pStyle w:val="Paragraphedeliste"/>
        <w:numPr>
          <w:ilvl w:val="0"/>
          <w:numId w:val="31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de Flottement des Monnaies</w:t>
      </w:r>
    </w:p>
    <w:p w:rsidR="00381EA4" w:rsidRDefault="00381EA4" w:rsidP="00381EA4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CHAPITRE II :</w:t>
      </w:r>
      <w:r>
        <w:rPr>
          <w:rFonts w:ascii="Times New Roman" w:hAnsi="Times New Roman" w:cs="Times New Roman"/>
          <w:sz w:val="24"/>
          <w:szCs w:val="24"/>
        </w:rPr>
        <w:t xml:space="preserve"> Le marché de change</w:t>
      </w:r>
    </w:p>
    <w:p w:rsidR="00381EA4" w:rsidRDefault="00381EA4" w:rsidP="00381EA4">
      <w:pPr>
        <w:pStyle w:val="Paragraphedeliste"/>
        <w:numPr>
          <w:ilvl w:val="0"/>
          <w:numId w:val="3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théories du taux de change</w:t>
      </w:r>
    </w:p>
    <w:p w:rsidR="00381EA4" w:rsidRDefault="006B512D" w:rsidP="00381EA4">
      <w:pPr>
        <w:pStyle w:val="Paragraphedeliste"/>
        <w:numPr>
          <w:ilvl w:val="0"/>
          <w:numId w:val="32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et fonctionnement du marché de change</w:t>
      </w:r>
    </w:p>
    <w:p w:rsidR="006B512D" w:rsidRDefault="006B512D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III :</w:t>
      </w:r>
      <w:r>
        <w:rPr>
          <w:rFonts w:ascii="Times New Roman" w:hAnsi="Times New Roman" w:cs="Times New Roman"/>
          <w:sz w:val="24"/>
          <w:szCs w:val="24"/>
        </w:rPr>
        <w:t xml:space="preserve"> Les risques de change et les techniques de couverture</w:t>
      </w:r>
    </w:p>
    <w:p w:rsidR="006B512D" w:rsidRDefault="006B512D" w:rsidP="006B512D">
      <w:pPr>
        <w:pStyle w:val="Paragraphedeliste"/>
        <w:numPr>
          <w:ilvl w:val="0"/>
          <w:numId w:val="3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naissance du risque de change</w:t>
      </w:r>
    </w:p>
    <w:p w:rsidR="006B512D" w:rsidRDefault="006B512D" w:rsidP="006B512D">
      <w:pPr>
        <w:pStyle w:val="Paragraphedeliste"/>
        <w:numPr>
          <w:ilvl w:val="0"/>
          <w:numId w:val="3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position de change</w:t>
      </w:r>
    </w:p>
    <w:p w:rsidR="006B512D" w:rsidRDefault="006B512D" w:rsidP="006B512D">
      <w:pPr>
        <w:pStyle w:val="Paragraphedeliste"/>
        <w:numPr>
          <w:ilvl w:val="0"/>
          <w:numId w:val="3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techniques internes de couverture contre le risque de change</w:t>
      </w:r>
    </w:p>
    <w:p w:rsidR="006B512D" w:rsidRDefault="006B512D" w:rsidP="006B512D">
      <w:pPr>
        <w:pStyle w:val="Paragraphedeliste"/>
        <w:numPr>
          <w:ilvl w:val="0"/>
          <w:numId w:val="33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techniques externes de couverture contre le risque de change</w:t>
      </w:r>
    </w:p>
    <w:p w:rsidR="006B512D" w:rsidRDefault="006B512D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IV :</w:t>
      </w:r>
      <w:r>
        <w:rPr>
          <w:rFonts w:ascii="Times New Roman" w:hAnsi="Times New Roman" w:cs="Times New Roman"/>
          <w:sz w:val="24"/>
          <w:szCs w:val="24"/>
        </w:rPr>
        <w:t xml:space="preserve"> Les produits dérivés</w:t>
      </w:r>
    </w:p>
    <w:p w:rsidR="006B512D" w:rsidRDefault="006B512D" w:rsidP="006B512D">
      <w:pPr>
        <w:pStyle w:val="Paragraphedeliste"/>
        <w:numPr>
          <w:ilvl w:val="0"/>
          <w:numId w:val="3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options sur devise</w:t>
      </w:r>
    </w:p>
    <w:p w:rsidR="006B512D" w:rsidRDefault="006B512D" w:rsidP="006B512D">
      <w:pPr>
        <w:pStyle w:val="Paragraphedeliste"/>
        <w:numPr>
          <w:ilvl w:val="0"/>
          <w:numId w:val="34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swaps de change</w:t>
      </w:r>
    </w:p>
    <w:p w:rsidR="006B512D" w:rsidRDefault="006B512D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V :</w:t>
      </w:r>
      <w:r>
        <w:rPr>
          <w:rFonts w:ascii="Times New Roman" w:hAnsi="Times New Roman" w:cs="Times New Roman"/>
          <w:sz w:val="24"/>
          <w:szCs w:val="24"/>
        </w:rPr>
        <w:t xml:space="preserve"> Les marchés financiers internationaux</w:t>
      </w:r>
    </w:p>
    <w:p w:rsidR="006B512D" w:rsidRDefault="006B512D" w:rsidP="006B512D">
      <w:pPr>
        <w:pStyle w:val="Paragraphedeliste"/>
        <w:numPr>
          <w:ilvl w:val="0"/>
          <w:numId w:val="3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marché des </w:t>
      </w:r>
      <w:r w:rsidR="003F5395">
        <w:rPr>
          <w:rFonts w:ascii="Times New Roman" w:hAnsi="Times New Roman" w:cs="Times New Roman"/>
          <w:sz w:val="24"/>
          <w:szCs w:val="24"/>
        </w:rPr>
        <w:t>Eurodevises</w:t>
      </w:r>
    </w:p>
    <w:p w:rsidR="006B512D" w:rsidRDefault="006B512D" w:rsidP="006B512D">
      <w:pPr>
        <w:pStyle w:val="Paragraphedeliste"/>
        <w:numPr>
          <w:ilvl w:val="0"/>
          <w:numId w:val="3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marché des </w:t>
      </w:r>
      <w:r w:rsidR="003F5395">
        <w:rPr>
          <w:rFonts w:ascii="Times New Roman" w:hAnsi="Times New Roman" w:cs="Times New Roman"/>
          <w:sz w:val="24"/>
          <w:szCs w:val="24"/>
        </w:rPr>
        <w:t>Eurocrédits</w:t>
      </w:r>
    </w:p>
    <w:p w:rsidR="006B512D" w:rsidRDefault="006B512D" w:rsidP="006B512D">
      <w:pPr>
        <w:pStyle w:val="Paragraphedeliste"/>
        <w:numPr>
          <w:ilvl w:val="0"/>
          <w:numId w:val="35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marché des Euro-obligations</w:t>
      </w:r>
    </w:p>
    <w:p w:rsidR="006B512D" w:rsidRDefault="006B512D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VI :</w:t>
      </w:r>
      <w:r>
        <w:rPr>
          <w:rFonts w:ascii="Times New Roman" w:hAnsi="Times New Roman" w:cs="Times New Roman"/>
          <w:sz w:val="24"/>
          <w:szCs w:val="24"/>
        </w:rPr>
        <w:t xml:space="preserve"> Les techniques de paiements internationaux</w:t>
      </w:r>
    </w:p>
    <w:p w:rsidR="006B512D" w:rsidRDefault="006B512D" w:rsidP="006B512D">
      <w:pPr>
        <w:pStyle w:val="Paragraphedeliste"/>
        <w:numPr>
          <w:ilvl w:val="0"/>
          <w:numId w:val="3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instruments de paiements internationaux</w:t>
      </w:r>
    </w:p>
    <w:p w:rsidR="006B512D" w:rsidRDefault="006B512D" w:rsidP="006B512D">
      <w:pPr>
        <w:pStyle w:val="Paragraphedeliste"/>
        <w:numPr>
          <w:ilvl w:val="0"/>
          <w:numId w:val="3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L’encaissement simple</w:t>
      </w:r>
    </w:p>
    <w:p w:rsidR="006B512D" w:rsidRDefault="006B512D" w:rsidP="006B512D">
      <w:pPr>
        <w:pStyle w:val="Paragraphedeliste"/>
        <w:numPr>
          <w:ilvl w:val="0"/>
          <w:numId w:val="36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remise documentaire</w:t>
      </w:r>
    </w:p>
    <w:p w:rsidR="006B512D" w:rsidRDefault="006B512D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VII :</w:t>
      </w:r>
      <w:r>
        <w:rPr>
          <w:rFonts w:ascii="Times New Roman" w:hAnsi="Times New Roman" w:cs="Times New Roman"/>
          <w:sz w:val="24"/>
          <w:szCs w:val="24"/>
        </w:rPr>
        <w:t xml:space="preserve"> Les techniques de financements des opérations du commerce extérieur</w:t>
      </w:r>
    </w:p>
    <w:p w:rsidR="006B512D" w:rsidRDefault="006B512D" w:rsidP="006B512D">
      <w:pPr>
        <w:pStyle w:val="Paragraphedeliste"/>
        <w:numPr>
          <w:ilvl w:val="0"/>
          <w:numId w:val="3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financements à court terme</w:t>
      </w:r>
    </w:p>
    <w:p w:rsidR="006B512D" w:rsidRDefault="006B512D" w:rsidP="006B512D">
      <w:pPr>
        <w:pStyle w:val="Paragraphedeliste"/>
        <w:numPr>
          <w:ilvl w:val="0"/>
          <w:numId w:val="37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financements à moyens et long terme</w:t>
      </w:r>
    </w:p>
    <w:p w:rsidR="00DB4941" w:rsidRDefault="00DB4941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12D" w:rsidRDefault="001C7A19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7" type="#_x0000_t202" style="position:absolute;margin-left:66.4pt;margin-top:3.8pt;width:330.75pt;height:18.75pt;z-index:251670528">
            <v:textbox>
              <w:txbxContent>
                <w:p w:rsidR="00087FB5" w:rsidRPr="003F5395" w:rsidRDefault="00087FB5" w:rsidP="003F53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DROIT DES AFFAIRES</w:t>
                  </w:r>
                </w:p>
              </w:txbxContent>
            </v:textbox>
          </v:shape>
        </w:pic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Pr="003F5395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PARTIE I :</w:t>
      </w:r>
      <w:r w:rsidRPr="003F5395">
        <w:rPr>
          <w:rFonts w:ascii="Times New Roman" w:hAnsi="Times New Roman" w:cs="Times New Roman"/>
          <w:b/>
          <w:sz w:val="24"/>
          <w:szCs w:val="24"/>
        </w:rPr>
        <w:t xml:space="preserve"> Les structures commerciales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 :</w:t>
      </w:r>
      <w:r>
        <w:rPr>
          <w:rFonts w:ascii="Times New Roman" w:hAnsi="Times New Roman" w:cs="Times New Roman"/>
          <w:sz w:val="24"/>
          <w:szCs w:val="24"/>
        </w:rPr>
        <w:t xml:space="preserve"> Les personnes privées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II :</w:t>
      </w:r>
      <w:r>
        <w:rPr>
          <w:rFonts w:ascii="Times New Roman" w:hAnsi="Times New Roman" w:cs="Times New Roman"/>
          <w:sz w:val="24"/>
          <w:szCs w:val="24"/>
        </w:rPr>
        <w:t xml:space="preserve"> les biens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III :</w:t>
      </w:r>
      <w:r>
        <w:rPr>
          <w:rFonts w:ascii="Times New Roman" w:hAnsi="Times New Roman" w:cs="Times New Roman"/>
          <w:sz w:val="24"/>
          <w:szCs w:val="24"/>
        </w:rPr>
        <w:t xml:space="preserve"> Les organismes publics et juridiques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Pr="003F5395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PARTIE II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395">
        <w:rPr>
          <w:rFonts w:ascii="Times New Roman" w:hAnsi="Times New Roman" w:cs="Times New Roman"/>
          <w:b/>
          <w:sz w:val="24"/>
          <w:szCs w:val="24"/>
        </w:rPr>
        <w:t>Les opérations commerciales</w:t>
      </w:r>
    </w:p>
    <w:p w:rsidR="00921E9F" w:rsidRPr="003F5395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 :</w:t>
      </w:r>
      <w:r>
        <w:rPr>
          <w:rFonts w:ascii="Times New Roman" w:hAnsi="Times New Roman" w:cs="Times New Roman"/>
          <w:sz w:val="24"/>
          <w:szCs w:val="24"/>
        </w:rPr>
        <w:t xml:space="preserve"> Les moyens 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II :</w:t>
      </w:r>
      <w:r>
        <w:rPr>
          <w:rFonts w:ascii="Times New Roman" w:hAnsi="Times New Roman" w:cs="Times New Roman"/>
          <w:sz w:val="24"/>
          <w:szCs w:val="24"/>
        </w:rPr>
        <w:t xml:space="preserve"> Les contraintes</w:t>
      </w:r>
    </w:p>
    <w:p w:rsidR="00921E9F" w:rsidRPr="003F5395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PARTIE III :</w:t>
      </w:r>
      <w:r w:rsidRPr="003F5395">
        <w:rPr>
          <w:rFonts w:ascii="Times New Roman" w:hAnsi="Times New Roman" w:cs="Times New Roman"/>
          <w:b/>
          <w:sz w:val="24"/>
          <w:szCs w:val="24"/>
        </w:rPr>
        <w:t xml:space="preserve"> Le redressement des entreprises en difficulté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 :</w:t>
      </w:r>
      <w:r>
        <w:rPr>
          <w:rFonts w:ascii="Times New Roman" w:hAnsi="Times New Roman" w:cs="Times New Roman"/>
          <w:sz w:val="24"/>
          <w:szCs w:val="24"/>
        </w:rPr>
        <w:t xml:space="preserve"> Le traitement </w:t>
      </w:r>
      <w:r w:rsidR="003F5395">
        <w:rPr>
          <w:rFonts w:ascii="Times New Roman" w:hAnsi="Times New Roman" w:cs="Times New Roman"/>
          <w:sz w:val="24"/>
          <w:szCs w:val="24"/>
        </w:rPr>
        <w:t>extrajudiciaire</w:t>
      </w:r>
      <w:r>
        <w:rPr>
          <w:rFonts w:ascii="Times New Roman" w:hAnsi="Times New Roman" w:cs="Times New Roman"/>
          <w:sz w:val="24"/>
          <w:szCs w:val="24"/>
        </w:rPr>
        <w:t xml:space="preserve"> des difficultés des entreprises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CHAPITRE II :</w:t>
      </w:r>
      <w:r>
        <w:rPr>
          <w:rFonts w:ascii="Times New Roman" w:hAnsi="Times New Roman" w:cs="Times New Roman"/>
          <w:sz w:val="24"/>
          <w:szCs w:val="24"/>
        </w:rPr>
        <w:t xml:space="preserve"> Le traitement judiciaire de défaillance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Default="001C7A19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8" type="#_x0000_t202" style="position:absolute;margin-left:88.9pt;margin-top:1.4pt;width:298.5pt;height:22.5pt;z-index:251671552">
            <v:textbox>
              <w:txbxContent>
                <w:p w:rsidR="00087FB5" w:rsidRPr="003F5395" w:rsidRDefault="00087FB5" w:rsidP="003F53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SEMINAIRE</w:t>
                  </w:r>
                </w:p>
              </w:txbxContent>
            </v:textbox>
          </v:shape>
        </w:pic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Pr="003F5395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95">
        <w:rPr>
          <w:rFonts w:ascii="Times New Roman" w:hAnsi="Times New Roman" w:cs="Times New Roman"/>
          <w:b/>
          <w:sz w:val="24"/>
          <w:szCs w:val="24"/>
          <w:u w:val="single"/>
        </w:rPr>
        <w:t>THEMES A TRAITER :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loi sur la monnaie et le crédit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banques commerciales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marché monétaire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change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convertibilité commerciale du dinar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Commerce extérieur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investissements étrangers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promotion des investissements étrangers</w:t>
      </w:r>
    </w:p>
    <w:p w:rsidR="00921E9F" w:rsidRDefault="00921E9F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restruc</w:t>
      </w:r>
      <w:r w:rsidR="003F5395">
        <w:rPr>
          <w:rFonts w:ascii="Times New Roman" w:hAnsi="Times New Roman" w:cs="Times New Roman"/>
          <w:sz w:val="24"/>
          <w:szCs w:val="24"/>
        </w:rPr>
        <w:t>turation (privatisation)</w:t>
      </w:r>
    </w:p>
    <w:p w:rsidR="003F5395" w:rsidRDefault="003F5395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taux d’intérêt en Algérie</w:t>
      </w:r>
    </w:p>
    <w:p w:rsidR="003F5395" w:rsidRDefault="003F5395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politique budgétaire</w:t>
      </w:r>
    </w:p>
    <w:p w:rsidR="003F5395" w:rsidRPr="00921E9F" w:rsidRDefault="003F5395" w:rsidP="00921E9F">
      <w:pPr>
        <w:pStyle w:val="Paragraphedeliste"/>
        <w:numPr>
          <w:ilvl w:val="0"/>
          <w:numId w:val="38"/>
        </w:num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politique douanière</w:t>
      </w:r>
    </w:p>
    <w:p w:rsidR="00921E9F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E9F" w:rsidRPr="006B512D" w:rsidRDefault="00921E9F" w:rsidP="006B512D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1E9F" w:rsidRPr="006B512D" w:rsidSect="00087FB5">
      <w:footerReference w:type="default" r:id="rId7"/>
      <w:pgSz w:w="11906" w:h="16838"/>
      <w:pgMar w:top="709" w:right="1417" w:bottom="56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20" w:rsidRDefault="00190D20" w:rsidP="009E3053">
      <w:pPr>
        <w:spacing w:after="0" w:line="240" w:lineRule="auto"/>
      </w:pPr>
      <w:r>
        <w:separator/>
      </w:r>
    </w:p>
  </w:endnote>
  <w:endnote w:type="continuationSeparator" w:id="1">
    <w:p w:rsidR="00190D20" w:rsidRDefault="00190D20" w:rsidP="009E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087FB5" w:rsidTr="00087FB5">
      <w:tc>
        <w:tcPr>
          <w:tcW w:w="963" w:type="dxa"/>
        </w:tcPr>
        <w:p w:rsidR="00087FB5" w:rsidRDefault="001C7A19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9604E" w:rsidRPr="0089604E">
              <w:rPr>
                <w:b/>
                <w:noProof/>
                <w:color w:val="4F81BD" w:themeColor="accent1"/>
                <w:sz w:val="32"/>
                <w:szCs w:val="32"/>
              </w:rPr>
              <w:t>26</w:t>
            </w:r>
          </w:fldSimple>
        </w:p>
      </w:tc>
      <w:tc>
        <w:tcPr>
          <w:tcW w:w="8325" w:type="dxa"/>
        </w:tcPr>
        <w:p w:rsidR="00087FB5" w:rsidRDefault="00087FB5" w:rsidP="00087FB5">
          <w:pPr>
            <w:pStyle w:val="Pieddepage"/>
            <w:tabs>
              <w:tab w:val="clear" w:pos="4536"/>
              <w:tab w:val="clear" w:pos="9072"/>
              <w:tab w:val="left" w:pos="1305"/>
            </w:tabs>
          </w:pPr>
          <w:r>
            <w:tab/>
          </w:r>
        </w:p>
      </w:tc>
    </w:tr>
  </w:tbl>
  <w:p w:rsidR="00087FB5" w:rsidRDefault="00087F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20" w:rsidRDefault="00190D20" w:rsidP="009E3053">
      <w:pPr>
        <w:spacing w:after="0" w:line="240" w:lineRule="auto"/>
      </w:pPr>
      <w:r>
        <w:separator/>
      </w:r>
    </w:p>
  </w:footnote>
  <w:footnote w:type="continuationSeparator" w:id="1">
    <w:p w:rsidR="00190D20" w:rsidRDefault="00190D20" w:rsidP="009E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0F"/>
    <w:multiLevelType w:val="hybridMultilevel"/>
    <w:tmpl w:val="3DB22962"/>
    <w:lvl w:ilvl="0" w:tplc="E42C2B88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041C57C7"/>
    <w:multiLevelType w:val="hybridMultilevel"/>
    <w:tmpl w:val="38EC31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AE0"/>
    <w:multiLevelType w:val="hybridMultilevel"/>
    <w:tmpl w:val="9AA0967C"/>
    <w:lvl w:ilvl="0" w:tplc="09A675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54C6"/>
    <w:multiLevelType w:val="hybridMultilevel"/>
    <w:tmpl w:val="77FC6A72"/>
    <w:lvl w:ilvl="0" w:tplc="040C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09BB0EFA"/>
    <w:multiLevelType w:val="hybridMultilevel"/>
    <w:tmpl w:val="910E397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9F07030"/>
    <w:multiLevelType w:val="hybridMultilevel"/>
    <w:tmpl w:val="78C20B4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0A4354B9"/>
    <w:multiLevelType w:val="hybridMultilevel"/>
    <w:tmpl w:val="1D0A5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025A2"/>
    <w:multiLevelType w:val="hybridMultilevel"/>
    <w:tmpl w:val="D72EAD6C"/>
    <w:lvl w:ilvl="0" w:tplc="040C000F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B9622F8"/>
    <w:multiLevelType w:val="hybridMultilevel"/>
    <w:tmpl w:val="0CAC92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2223C"/>
    <w:multiLevelType w:val="hybridMultilevel"/>
    <w:tmpl w:val="4498E00C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0D151DDF"/>
    <w:multiLevelType w:val="hybridMultilevel"/>
    <w:tmpl w:val="7A00E1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27311"/>
    <w:multiLevelType w:val="hybridMultilevel"/>
    <w:tmpl w:val="6944C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90E12"/>
    <w:multiLevelType w:val="hybridMultilevel"/>
    <w:tmpl w:val="B52CE2E6"/>
    <w:lvl w:ilvl="0" w:tplc="39F0172A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EDA7F1A"/>
    <w:multiLevelType w:val="hybridMultilevel"/>
    <w:tmpl w:val="C29EC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D36D8"/>
    <w:multiLevelType w:val="hybridMultilevel"/>
    <w:tmpl w:val="77F6A218"/>
    <w:lvl w:ilvl="0" w:tplc="0E32192A">
      <w:start w:val="1"/>
      <w:numFmt w:val="decimal"/>
      <w:lvlText w:val="%1-"/>
      <w:lvlJc w:val="left"/>
      <w:pPr>
        <w:ind w:left="21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09B2B92"/>
    <w:multiLevelType w:val="hybridMultilevel"/>
    <w:tmpl w:val="30CA27CE"/>
    <w:lvl w:ilvl="0" w:tplc="7728DFB2">
      <w:start w:val="1"/>
      <w:numFmt w:val="decimal"/>
      <w:lvlText w:val="%1-"/>
      <w:lvlJc w:val="left"/>
      <w:pPr>
        <w:ind w:left="145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12CC56EE"/>
    <w:multiLevelType w:val="hybridMultilevel"/>
    <w:tmpl w:val="7D8CCDDE"/>
    <w:lvl w:ilvl="0" w:tplc="040C000F">
      <w:start w:val="1"/>
      <w:numFmt w:val="decimal"/>
      <w:lvlText w:val="%1."/>
      <w:lvlJc w:val="left"/>
      <w:pPr>
        <w:ind w:left="2145" w:hanging="360"/>
      </w:pPr>
    </w:lvl>
    <w:lvl w:ilvl="1" w:tplc="040C0019" w:tentative="1">
      <w:start w:val="1"/>
      <w:numFmt w:val="lowerLetter"/>
      <w:lvlText w:val="%2."/>
      <w:lvlJc w:val="left"/>
      <w:pPr>
        <w:ind w:left="2865" w:hanging="360"/>
      </w:pPr>
    </w:lvl>
    <w:lvl w:ilvl="2" w:tplc="040C001B" w:tentative="1">
      <w:start w:val="1"/>
      <w:numFmt w:val="lowerRoman"/>
      <w:lvlText w:val="%3."/>
      <w:lvlJc w:val="right"/>
      <w:pPr>
        <w:ind w:left="3585" w:hanging="180"/>
      </w:pPr>
    </w:lvl>
    <w:lvl w:ilvl="3" w:tplc="040C000F" w:tentative="1">
      <w:start w:val="1"/>
      <w:numFmt w:val="decimal"/>
      <w:lvlText w:val="%4."/>
      <w:lvlJc w:val="left"/>
      <w:pPr>
        <w:ind w:left="4305" w:hanging="360"/>
      </w:pPr>
    </w:lvl>
    <w:lvl w:ilvl="4" w:tplc="040C0019" w:tentative="1">
      <w:start w:val="1"/>
      <w:numFmt w:val="lowerLetter"/>
      <w:lvlText w:val="%5."/>
      <w:lvlJc w:val="left"/>
      <w:pPr>
        <w:ind w:left="5025" w:hanging="360"/>
      </w:pPr>
    </w:lvl>
    <w:lvl w:ilvl="5" w:tplc="040C001B" w:tentative="1">
      <w:start w:val="1"/>
      <w:numFmt w:val="lowerRoman"/>
      <w:lvlText w:val="%6."/>
      <w:lvlJc w:val="right"/>
      <w:pPr>
        <w:ind w:left="5745" w:hanging="180"/>
      </w:pPr>
    </w:lvl>
    <w:lvl w:ilvl="6" w:tplc="040C000F" w:tentative="1">
      <w:start w:val="1"/>
      <w:numFmt w:val="decimal"/>
      <w:lvlText w:val="%7."/>
      <w:lvlJc w:val="left"/>
      <w:pPr>
        <w:ind w:left="6465" w:hanging="360"/>
      </w:pPr>
    </w:lvl>
    <w:lvl w:ilvl="7" w:tplc="040C0019" w:tentative="1">
      <w:start w:val="1"/>
      <w:numFmt w:val="lowerLetter"/>
      <w:lvlText w:val="%8."/>
      <w:lvlJc w:val="left"/>
      <w:pPr>
        <w:ind w:left="7185" w:hanging="360"/>
      </w:pPr>
    </w:lvl>
    <w:lvl w:ilvl="8" w:tplc="04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12F8685E"/>
    <w:multiLevelType w:val="hybridMultilevel"/>
    <w:tmpl w:val="28EC57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22EF8"/>
    <w:multiLevelType w:val="hybridMultilevel"/>
    <w:tmpl w:val="0F465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65CCB"/>
    <w:multiLevelType w:val="hybridMultilevel"/>
    <w:tmpl w:val="296EC9FC"/>
    <w:lvl w:ilvl="0" w:tplc="717AD78A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60D38B3"/>
    <w:multiLevelType w:val="hybridMultilevel"/>
    <w:tmpl w:val="1CC86EC8"/>
    <w:lvl w:ilvl="0" w:tplc="55C02C3A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188B3C9A"/>
    <w:multiLevelType w:val="hybridMultilevel"/>
    <w:tmpl w:val="1AD240B8"/>
    <w:lvl w:ilvl="0" w:tplc="5024C576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9417B42"/>
    <w:multiLevelType w:val="hybridMultilevel"/>
    <w:tmpl w:val="AFBE8F88"/>
    <w:lvl w:ilvl="0" w:tplc="D2A4666C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>
    <w:nsid w:val="1A8879E3"/>
    <w:multiLevelType w:val="hybridMultilevel"/>
    <w:tmpl w:val="DB90C4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124676"/>
    <w:multiLevelType w:val="hybridMultilevel"/>
    <w:tmpl w:val="C046DAA8"/>
    <w:lvl w:ilvl="0" w:tplc="09A675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982FAC"/>
    <w:multiLevelType w:val="hybridMultilevel"/>
    <w:tmpl w:val="65A85092"/>
    <w:lvl w:ilvl="0" w:tplc="53E03F8A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D230A41"/>
    <w:multiLevelType w:val="hybridMultilevel"/>
    <w:tmpl w:val="C02AC32A"/>
    <w:lvl w:ilvl="0" w:tplc="A732AFFA">
      <w:start w:val="1"/>
      <w:numFmt w:val="decimal"/>
      <w:lvlText w:val="%1-"/>
      <w:lvlJc w:val="left"/>
      <w:pPr>
        <w:ind w:left="151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1D795840"/>
    <w:multiLevelType w:val="hybridMultilevel"/>
    <w:tmpl w:val="97F28AB2"/>
    <w:lvl w:ilvl="0" w:tplc="040C000B">
      <w:start w:val="1"/>
      <w:numFmt w:val="bullet"/>
      <w:lvlText w:val=""/>
      <w:lvlJc w:val="left"/>
      <w:pPr>
        <w:ind w:left="3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8">
    <w:nsid w:val="1DD70A49"/>
    <w:multiLevelType w:val="hybridMultilevel"/>
    <w:tmpl w:val="3EE2DD8A"/>
    <w:lvl w:ilvl="0" w:tplc="040C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9">
    <w:nsid w:val="1E956DDB"/>
    <w:multiLevelType w:val="hybridMultilevel"/>
    <w:tmpl w:val="7170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D2E0A"/>
    <w:multiLevelType w:val="hybridMultilevel"/>
    <w:tmpl w:val="F1DABF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1FBA557B"/>
    <w:multiLevelType w:val="hybridMultilevel"/>
    <w:tmpl w:val="13923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BC5D7B"/>
    <w:multiLevelType w:val="hybridMultilevel"/>
    <w:tmpl w:val="B6B848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954436"/>
    <w:multiLevelType w:val="hybridMultilevel"/>
    <w:tmpl w:val="043E2876"/>
    <w:lvl w:ilvl="0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4">
    <w:nsid w:val="242A2532"/>
    <w:multiLevelType w:val="hybridMultilevel"/>
    <w:tmpl w:val="9B18890C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24C1306A"/>
    <w:multiLevelType w:val="hybridMultilevel"/>
    <w:tmpl w:val="402AEA00"/>
    <w:lvl w:ilvl="0" w:tplc="9DDC92C8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25B66714"/>
    <w:multiLevelType w:val="hybridMultilevel"/>
    <w:tmpl w:val="22520C3A"/>
    <w:lvl w:ilvl="0" w:tplc="51FA6BC6">
      <w:start w:val="1"/>
      <w:numFmt w:val="decimal"/>
      <w:lvlText w:val="%1-"/>
      <w:lvlJc w:val="left"/>
      <w:pPr>
        <w:ind w:left="1776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28AC1049"/>
    <w:multiLevelType w:val="hybridMultilevel"/>
    <w:tmpl w:val="3F028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1D7947"/>
    <w:multiLevelType w:val="hybridMultilevel"/>
    <w:tmpl w:val="CFBABF02"/>
    <w:lvl w:ilvl="0" w:tplc="040C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>
    <w:nsid w:val="296D0377"/>
    <w:multiLevelType w:val="hybridMultilevel"/>
    <w:tmpl w:val="C046DAA8"/>
    <w:lvl w:ilvl="0" w:tplc="09A675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00517"/>
    <w:multiLevelType w:val="hybridMultilevel"/>
    <w:tmpl w:val="6862D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FE19D8"/>
    <w:multiLevelType w:val="hybridMultilevel"/>
    <w:tmpl w:val="5B401952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2BC31222"/>
    <w:multiLevelType w:val="hybridMultilevel"/>
    <w:tmpl w:val="5094C92E"/>
    <w:lvl w:ilvl="0" w:tplc="040C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43">
    <w:nsid w:val="2BC851FB"/>
    <w:multiLevelType w:val="hybridMultilevel"/>
    <w:tmpl w:val="5B261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591BCB"/>
    <w:multiLevelType w:val="hybridMultilevel"/>
    <w:tmpl w:val="C72A37AC"/>
    <w:lvl w:ilvl="0" w:tplc="0A801350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5">
    <w:nsid w:val="2D350A23"/>
    <w:multiLevelType w:val="hybridMultilevel"/>
    <w:tmpl w:val="853A8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863705"/>
    <w:multiLevelType w:val="hybridMultilevel"/>
    <w:tmpl w:val="E82EDDE0"/>
    <w:lvl w:ilvl="0" w:tplc="6750D080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2D984B4C"/>
    <w:multiLevelType w:val="hybridMultilevel"/>
    <w:tmpl w:val="DC4A8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7C2FD9"/>
    <w:multiLevelType w:val="hybridMultilevel"/>
    <w:tmpl w:val="6ABADC82"/>
    <w:lvl w:ilvl="0" w:tplc="F4BEBEA6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9">
    <w:nsid w:val="30961582"/>
    <w:multiLevelType w:val="hybridMultilevel"/>
    <w:tmpl w:val="2FCE69C8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>
    <w:nsid w:val="320E1135"/>
    <w:multiLevelType w:val="hybridMultilevel"/>
    <w:tmpl w:val="B4DAB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0D2E9E"/>
    <w:multiLevelType w:val="hybridMultilevel"/>
    <w:tmpl w:val="89587BB2"/>
    <w:lvl w:ilvl="0" w:tplc="E42064AE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>
    <w:nsid w:val="33E16E0C"/>
    <w:multiLevelType w:val="hybridMultilevel"/>
    <w:tmpl w:val="6102F4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3A4C9E"/>
    <w:multiLevelType w:val="hybridMultilevel"/>
    <w:tmpl w:val="F83A8848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>
    <w:nsid w:val="357F1858"/>
    <w:multiLevelType w:val="hybridMultilevel"/>
    <w:tmpl w:val="5F8AC5F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365F1D3A"/>
    <w:multiLevelType w:val="hybridMultilevel"/>
    <w:tmpl w:val="A0CC2134"/>
    <w:lvl w:ilvl="0" w:tplc="3E1AF0EC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6">
    <w:nsid w:val="36C02037"/>
    <w:multiLevelType w:val="hybridMultilevel"/>
    <w:tmpl w:val="BA8AA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352A1D"/>
    <w:multiLevelType w:val="hybridMultilevel"/>
    <w:tmpl w:val="45346D54"/>
    <w:lvl w:ilvl="0" w:tplc="C5ECA806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37E1772B"/>
    <w:multiLevelType w:val="hybridMultilevel"/>
    <w:tmpl w:val="373AFC32"/>
    <w:lvl w:ilvl="0" w:tplc="B9186BB6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9">
    <w:nsid w:val="38D15F41"/>
    <w:multiLevelType w:val="hybridMultilevel"/>
    <w:tmpl w:val="0ACED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8D2422"/>
    <w:multiLevelType w:val="hybridMultilevel"/>
    <w:tmpl w:val="C47EB138"/>
    <w:lvl w:ilvl="0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1">
    <w:nsid w:val="3A37069E"/>
    <w:multiLevelType w:val="hybridMultilevel"/>
    <w:tmpl w:val="B0647FAC"/>
    <w:lvl w:ilvl="0" w:tplc="5A8AE570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2">
    <w:nsid w:val="3A9A5A67"/>
    <w:multiLevelType w:val="hybridMultilevel"/>
    <w:tmpl w:val="EA3205FE"/>
    <w:lvl w:ilvl="0" w:tplc="3372F4FE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3">
    <w:nsid w:val="3B131A9B"/>
    <w:multiLevelType w:val="hybridMultilevel"/>
    <w:tmpl w:val="C8D4E674"/>
    <w:lvl w:ilvl="0" w:tplc="B32898C8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>
    <w:nsid w:val="3BC64D95"/>
    <w:multiLevelType w:val="hybridMultilevel"/>
    <w:tmpl w:val="3586A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FF4809"/>
    <w:multiLevelType w:val="hybridMultilevel"/>
    <w:tmpl w:val="82A434B8"/>
    <w:lvl w:ilvl="0" w:tplc="BDE0C96A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6">
    <w:nsid w:val="3DBC0742"/>
    <w:multiLevelType w:val="hybridMultilevel"/>
    <w:tmpl w:val="43068DA6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3E9773B2"/>
    <w:multiLevelType w:val="hybridMultilevel"/>
    <w:tmpl w:val="CD4A0D9C"/>
    <w:lvl w:ilvl="0" w:tplc="7DBAD73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B54B0"/>
    <w:multiLevelType w:val="hybridMultilevel"/>
    <w:tmpl w:val="CBE22636"/>
    <w:lvl w:ilvl="0" w:tplc="6E4E4088">
      <w:start w:val="1"/>
      <w:numFmt w:val="decimal"/>
      <w:lvlText w:val="%1-"/>
      <w:lvlJc w:val="left"/>
      <w:pPr>
        <w:ind w:left="21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3FEF6F4F"/>
    <w:multiLevelType w:val="hybridMultilevel"/>
    <w:tmpl w:val="5B30C7DA"/>
    <w:lvl w:ilvl="0" w:tplc="9FAE4E2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404841AF"/>
    <w:multiLevelType w:val="hybridMultilevel"/>
    <w:tmpl w:val="5F7EE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7F0A12"/>
    <w:multiLevelType w:val="hybridMultilevel"/>
    <w:tmpl w:val="38EAEC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873016"/>
    <w:multiLevelType w:val="hybridMultilevel"/>
    <w:tmpl w:val="D0FE573C"/>
    <w:lvl w:ilvl="0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3">
    <w:nsid w:val="43780718"/>
    <w:multiLevelType w:val="hybridMultilevel"/>
    <w:tmpl w:val="F45CF774"/>
    <w:lvl w:ilvl="0" w:tplc="AF945A1A">
      <w:start w:val="1"/>
      <w:numFmt w:val="decimal"/>
      <w:lvlText w:val="%1-"/>
      <w:lvlJc w:val="left"/>
      <w:pPr>
        <w:ind w:left="14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4">
    <w:nsid w:val="439149C4"/>
    <w:multiLevelType w:val="hybridMultilevel"/>
    <w:tmpl w:val="BE820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5C0259"/>
    <w:multiLevelType w:val="hybridMultilevel"/>
    <w:tmpl w:val="3DE2933C"/>
    <w:lvl w:ilvl="0" w:tplc="F5C8C21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536F0C"/>
    <w:multiLevelType w:val="hybridMultilevel"/>
    <w:tmpl w:val="0A9A2896"/>
    <w:lvl w:ilvl="0" w:tplc="5C9EB45A">
      <w:start w:val="1"/>
      <w:numFmt w:val="decimal"/>
      <w:lvlText w:val="%1-"/>
      <w:lvlJc w:val="left"/>
      <w:pPr>
        <w:ind w:left="21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49E648F2"/>
    <w:multiLevelType w:val="hybridMultilevel"/>
    <w:tmpl w:val="5B5EB73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4ADC0EE0"/>
    <w:multiLevelType w:val="hybridMultilevel"/>
    <w:tmpl w:val="AF88606C"/>
    <w:lvl w:ilvl="0" w:tplc="040C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9">
    <w:nsid w:val="4B7C28C8"/>
    <w:multiLevelType w:val="hybridMultilevel"/>
    <w:tmpl w:val="4294B4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97010B"/>
    <w:multiLevelType w:val="hybridMultilevel"/>
    <w:tmpl w:val="6D48CE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FF5B3C"/>
    <w:multiLevelType w:val="hybridMultilevel"/>
    <w:tmpl w:val="9446A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355FCB"/>
    <w:multiLevelType w:val="hybridMultilevel"/>
    <w:tmpl w:val="DCDC8CDC"/>
    <w:lvl w:ilvl="0" w:tplc="4BC66C20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>
    <w:nsid w:val="50580A9C"/>
    <w:multiLevelType w:val="hybridMultilevel"/>
    <w:tmpl w:val="271CA3E2"/>
    <w:lvl w:ilvl="0" w:tplc="A3243F00">
      <w:start w:val="1"/>
      <w:numFmt w:val="decimal"/>
      <w:lvlText w:val="%1-"/>
      <w:lvlJc w:val="left"/>
      <w:pPr>
        <w:ind w:left="216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4">
    <w:nsid w:val="505D532C"/>
    <w:multiLevelType w:val="hybridMultilevel"/>
    <w:tmpl w:val="0F406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DC3A9C"/>
    <w:multiLevelType w:val="hybridMultilevel"/>
    <w:tmpl w:val="789A36D6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6">
    <w:nsid w:val="51FB3FDD"/>
    <w:multiLevelType w:val="hybridMultilevel"/>
    <w:tmpl w:val="D9040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25E2530"/>
    <w:multiLevelType w:val="hybridMultilevel"/>
    <w:tmpl w:val="45AE7C08"/>
    <w:lvl w:ilvl="0" w:tplc="A99651C2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8">
    <w:nsid w:val="54545F0E"/>
    <w:multiLevelType w:val="hybridMultilevel"/>
    <w:tmpl w:val="9A98260A"/>
    <w:lvl w:ilvl="0" w:tplc="C746491E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9">
    <w:nsid w:val="55E16639"/>
    <w:multiLevelType w:val="hybridMultilevel"/>
    <w:tmpl w:val="753E3A7C"/>
    <w:lvl w:ilvl="0" w:tplc="06A691EA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0">
    <w:nsid w:val="57180007"/>
    <w:multiLevelType w:val="hybridMultilevel"/>
    <w:tmpl w:val="CFD2228C"/>
    <w:lvl w:ilvl="0" w:tplc="C0FAD43C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1">
    <w:nsid w:val="57F47A3C"/>
    <w:multiLevelType w:val="hybridMultilevel"/>
    <w:tmpl w:val="332EE25E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58DF1BB7"/>
    <w:multiLevelType w:val="hybridMultilevel"/>
    <w:tmpl w:val="002874EE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59124570"/>
    <w:multiLevelType w:val="hybridMultilevel"/>
    <w:tmpl w:val="E8F2318E"/>
    <w:lvl w:ilvl="0" w:tplc="802A314E">
      <w:start w:val="1"/>
      <w:numFmt w:val="decimal"/>
      <w:lvlText w:val="%1-"/>
      <w:lvlJc w:val="left"/>
      <w:pPr>
        <w:ind w:left="14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4">
    <w:nsid w:val="59654CC3"/>
    <w:multiLevelType w:val="hybridMultilevel"/>
    <w:tmpl w:val="8B7818F2"/>
    <w:lvl w:ilvl="0" w:tplc="89AE661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59DE592D"/>
    <w:multiLevelType w:val="hybridMultilevel"/>
    <w:tmpl w:val="9758BA02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6">
    <w:nsid w:val="5A443C91"/>
    <w:multiLevelType w:val="hybridMultilevel"/>
    <w:tmpl w:val="AE5EF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080289"/>
    <w:multiLevelType w:val="hybridMultilevel"/>
    <w:tmpl w:val="2EC82218"/>
    <w:lvl w:ilvl="0" w:tplc="5CA20842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5E232FEB"/>
    <w:multiLevelType w:val="hybridMultilevel"/>
    <w:tmpl w:val="A6046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EF4369"/>
    <w:multiLevelType w:val="hybridMultilevel"/>
    <w:tmpl w:val="3A5098DA"/>
    <w:lvl w:ilvl="0" w:tplc="835E4BF4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6066611D"/>
    <w:multiLevelType w:val="hybridMultilevel"/>
    <w:tmpl w:val="D2A45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71011E"/>
    <w:multiLevelType w:val="hybridMultilevel"/>
    <w:tmpl w:val="F6E0AD20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62C86B8C"/>
    <w:multiLevelType w:val="hybridMultilevel"/>
    <w:tmpl w:val="0E284FC4"/>
    <w:lvl w:ilvl="0" w:tplc="797CFBCC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3050E05"/>
    <w:multiLevelType w:val="hybridMultilevel"/>
    <w:tmpl w:val="EBC801C4"/>
    <w:lvl w:ilvl="0" w:tplc="040C000F">
      <w:start w:val="1"/>
      <w:numFmt w:val="decimal"/>
      <w:lvlText w:val="%1."/>
      <w:lvlJc w:val="left"/>
      <w:pPr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4">
    <w:nsid w:val="63E52296"/>
    <w:multiLevelType w:val="hybridMultilevel"/>
    <w:tmpl w:val="FFE0B7F8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>
    <w:nsid w:val="646363BD"/>
    <w:multiLevelType w:val="hybridMultilevel"/>
    <w:tmpl w:val="7332A300"/>
    <w:lvl w:ilvl="0" w:tplc="E0B413D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>
    <w:nsid w:val="64875002"/>
    <w:multiLevelType w:val="hybridMultilevel"/>
    <w:tmpl w:val="422E7436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>
    <w:nsid w:val="64DD47FE"/>
    <w:multiLevelType w:val="hybridMultilevel"/>
    <w:tmpl w:val="406E09A6"/>
    <w:lvl w:ilvl="0" w:tplc="040C000B">
      <w:start w:val="1"/>
      <w:numFmt w:val="bullet"/>
      <w:lvlText w:val=""/>
      <w:lvlJc w:val="left"/>
      <w:pPr>
        <w:ind w:left="43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08">
    <w:nsid w:val="6A0F21C3"/>
    <w:multiLevelType w:val="hybridMultilevel"/>
    <w:tmpl w:val="E6DE807A"/>
    <w:lvl w:ilvl="0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9">
    <w:nsid w:val="6A9F2AA6"/>
    <w:multiLevelType w:val="hybridMultilevel"/>
    <w:tmpl w:val="1040E130"/>
    <w:lvl w:ilvl="0" w:tplc="AF389AD2">
      <w:start w:val="1"/>
      <w:numFmt w:val="decimal"/>
      <w:lvlText w:val="%1-"/>
      <w:lvlJc w:val="left"/>
      <w:pPr>
        <w:ind w:left="21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>
    <w:nsid w:val="6EE76AF9"/>
    <w:multiLevelType w:val="hybridMultilevel"/>
    <w:tmpl w:val="B2B6A1E2"/>
    <w:lvl w:ilvl="0" w:tplc="E402C79C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1">
    <w:nsid w:val="6FE20297"/>
    <w:multiLevelType w:val="hybridMultilevel"/>
    <w:tmpl w:val="BE147F0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2">
    <w:nsid w:val="70AC51AD"/>
    <w:multiLevelType w:val="hybridMultilevel"/>
    <w:tmpl w:val="2CCE2EB2"/>
    <w:lvl w:ilvl="0" w:tplc="040C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13">
    <w:nsid w:val="721A1A35"/>
    <w:multiLevelType w:val="hybridMultilevel"/>
    <w:tmpl w:val="CE485324"/>
    <w:lvl w:ilvl="0" w:tplc="1100A0D2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24A5DE4"/>
    <w:multiLevelType w:val="hybridMultilevel"/>
    <w:tmpl w:val="9D2AD3B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5">
    <w:nsid w:val="72597DC0"/>
    <w:multiLevelType w:val="hybridMultilevel"/>
    <w:tmpl w:val="383A9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56E4C7B"/>
    <w:multiLevelType w:val="hybridMultilevel"/>
    <w:tmpl w:val="BB5660C8"/>
    <w:lvl w:ilvl="0" w:tplc="51FA6BC6">
      <w:start w:val="1"/>
      <w:numFmt w:val="decimal"/>
      <w:lvlText w:val="%1-"/>
      <w:lvlJc w:val="left"/>
      <w:pPr>
        <w:ind w:left="21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>
    <w:nsid w:val="76A14421"/>
    <w:multiLevelType w:val="hybridMultilevel"/>
    <w:tmpl w:val="4B5C8CBC"/>
    <w:lvl w:ilvl="0" w:tplc="79FC24FC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8">
    <w:nsid w:val="7789070F"/>
    <w:multiLevelType w:val="hybridMultilevel"/>
    <w:tmpl w:val="8EC0BFA6"/>
    <w:lvl w:ilvl="0" w:tplc="B82059A2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9">
    <w:nsid w:val="7796776A"/>
    <w:multiLevelType w:val="hybridMultilevel"/>
    <w:tmpl w:val="9A16B946"/>
    <w:lvl w:ilvl="0" w:tplc="33D033E8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0">
    <w:nsid w:val="78756719"/>
    <w:multiLevelType w:val="hybridMultilevel"/>
    <w:tmpl w:val="9D9CF284"/>
    <w:lvl w:ilvl="0" w:tplc="505EB28A">
      <w:start w:val="1"/>
      <w:numFmt w:val="decimal"/>
      <w:lvlText w:val="%1-"/>
      <w:lvlJc w:val="left"/>
      <w:pPr>
        <w:ind w:left="14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1">
    <w:nsid w:val="7BF37EA1"/>
    <w:multiLevelType w:val="hybridMultilevel"/>
    <w:tmpl w:val="58400B4C"/>
    <w:lvl w:ilvl="0" w:tplc="CCFA1D62">
      <w:start w:val="1"/>
      <w:numFmt w:val="decimal"/>
      <w:lvlText w:val="%1-"/>
      <w:lvlJc w:val="left"/>
      <w:pPr>
        <w:ind w:left="249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2">
    <w:nsid w:val="7F4D70A3"/>
    <w:multiLevelType w:val="hybridMultilevel"/>
    <w:tmpl w:val="2ADE1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E13E15"/>
    <w:multiLevelType w:val="hybridMultilevel"/>
    <w:tmpl w:val="65B08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2"/>
  </w:num>
  <w:num w:numId="3">
    <w:abstractNumId w:val="98"/>
  </w:num>
  <w:num w:numId="4">
    <w:abstractNumId w:val="79"/>
  </w:num>
  <w:num w:numId="5">
    <w:abstractNumId w:val="40"/>
  </w:num>
  <w:num w:numId="6">
    <w:abstractNumId w:val="17"/>
  </w:num>
  <w:num w:numId="7">
    <w:abstractNumId w:val="10"/>
  </w:num>
  <w:num w:numId="8">
    <w:abstractNumId w:val="80"/>
  </w:num>
  <w:num w:numId="9">
    <w:abstractNumId w:val="96"/>
  </w:num>
  <w:num w:numId="10">
    <w:abstractNumId w:val="84"/>
  </w:num>
  <w:num w:numId="11">
    <w:abstractNumId w:val="64"/>
  </w:num>
  <w:num w:numId="12">
    <w:abstractNumId w:val="70"/>
  </w:num>
  <w:num w:numId="13">
    <w:abstractNumId w:val="45"/>
  </w:num>
  <w:num w:numId="14">
    <w:abstractNumId w:val="1"/>
  </w:num>
  <w:num w:numId="15">
    <w:abstractNumId w:val="6"/>
  </w:num>
  <w:num w:numId="16">
    <w:abstractNumId w:val="50"/>
  </w:num>
  <w:num w:numId="17">
    <w:abstractNumId w:val="74"/>
  </w:num>
  <w:num w:numId="18">
    <w:abstractNumId w:val="18"/>
  </w:num>
  <w:num w:numId="19">
    <w:abstractNumId w:val="115"/>
  </w:num>
  <w:num w:numId="20">
    <w:abstractNumId w:val="47"/>
  </w:num>
  <w:num w:numId="21">
    <w:abstractNumId w:val="29"/>
  </w:num>
  <w:num w:numId="22">
    <w:abstractNumId w:val="31"/>
  </w:num>
  <w:num w:numId="23">
    <w:abstractNumId w:val="32"/>
  </w:num>
  <w:num w:numId="24">
    <w:abstractNumId w:val="123"/>
  </w:num>
  <w:num w:numId="25">
    <w:abstractNumId w:val="43"/>
  </w:num>
  <w:num w:numId="26">
    <w:abstractNumId w:val="13"/>
  </w:num>
  <w:num w:numId="27">
    <w:abstractNumId w:val="39"/>
  </w:num>
  <w:num w:numId="28">
    <w:abstractNumId w:val="8"/>
  </w:num>
  <w:num w:numId="29">
    <w:abstractNumId w:val="11"/>
  </w:num>
  <w:num w:numId="30">
    <w:abstractNumId w:val="37"/>
  </w:num>
  <w:num w:numId="31">
    <w:abstractNumId w:val="86"/>
  </w:num>
  <w:num w:numId="32">
    <w:abstractNumId w:val="81"/>
  </w:num>
  <w:num w:numId="33">
    <w:abstractNumId w:val="52"/>
  </w:num>
  <w:num w:numId="34">
    <w:abstractNumId w:val="71"/>
  </w:num>
  <w:num w:numId="35">
    <w:abstractNumId w:val="56"/>
  </w:num>
  <w:num w:numId="36">
    <w:abstractNumId w:val="59"/>
  </w:num>
  <w:num w:numId="37">
    <w:abstractNumId w:val="23"/>
  </w:num>
  <w:num w:numId="38">
    <w:abstractNumId w:val="100"/>
  </w:num>
  <w:num w:numId="39">
    <w:abstractNumId w:val="36"/>
  </w:num>
  <w:num w:numId="40">
    <w:abstractNumId w:val="46"/>
  </w:num>
  <w:num w:numId="41">
    <w:abstractNumId w:val="99"/>
  </w:num>
  <w:num w:numId="42">
    <w:abstractNumId w:val="4"/>
  </w:num>
  <w:num w:numId="43">
    <w:abstractNumId w:val="111"/>
  </w:num>
  <w:num w:numId="44">
    <w:abstractNumId w:val="82"/>
  </w:num>
  <w:num w:numId="45">
    <w:abstractNumId w:val="30"/>
  </w:num>
  <w:num w:numId="46">
    <w:abstractNumId w:val="5"/>
  </w:num>
  <w:num w:numId="47">
    <w:abstractNumId w:val="105"/>
  </w:num>
  <w:num w:numId="48">
    <w:abstractNumId w:val="63"/>
  </w:num>
  <w:num w:numId="49">
    <w:abstractNumId w:val="110"/>
  </w:num>
  <w:num w:numId="50">
    <w:abstractNumId w:val="117"/>
  </w:num>
  <w:num w:numId="51">
    <w:abstractNumId w:val="57"/>
  </w:num>
  <w:num w:numId="52">
    <w:abstractNumId w:val="51"/>
  </w:num>
  <w:num w:numId="53">
    <w:abstractNumId w:val="26"/>
  </w:num>
  <w:num w:numId="54">
    <w:abstractNumId w:val="12"/>
  </w:num>
  <w:num w:numId="55">
    <w:abstractNumId w:val="21"/>
  </w:num>
  <w:num w:numId="56">
    <w:abstractNumId w:val="113"/>
  </w:num>
  <w:num w:numId="57">
    <w:abstractNumId w:val="15"/>
  </w:num>
  <w:num w:numId="58">
    <w:abstractNumId w:val="19"/>
  </w:num>
  <w:num w:numId="59">
    <w:abstractNumId w:val="35"/>
  </w:num>
  <w:num w:numId="60">
    <w:abstractNumId w:val="25"/>
  </w:num>
  <w:num w:numId="61">
    <w:abstractNumId w:val="77"/>
  </w:num>
  <w:num w:numId="62">
    <w:abstractNumId w:val="54"/>
  </w:num>
  <w:num w:numId="63">
    <w:abstractNumId w:val="97"/>
  </w:num>
  <w:num w:numId="64">
    <w:abstractNumId w:val="20"/>
  </w:num>
  <w:num w:numId="65">
    <w:abstractNumId w:val="83"/>
  </w:num>
  <w:num w:numId="66">
    <w:abstractNumId w:val="14"/>
  </w:num>
  <w:num w:numId="67">
    <w:abstractNumId w:val="68"/>
  </w:num>
  <w:num w:numId="68">
    <w:abstractNumId w:val="109"/>
  </w:num>
  <w:num w:numId="69">
    <w:abstractNumId w:val="76"/>
  </w:num>
  <w:num w:numId="70">
    <w:abstractNumId w:val="2"/>
  </w:num>
  <w:num w:numId="71">
    <w:abstractNumId w:val="69"/>
  </w:num>
  <w:num w:numId="72">
    <w:abstractNumId w:val="67"/>
  </w:num>
  <w:num w:numId="73">
    <w:abstractNumId w:val="75"/>
  </w:num>
  <w:num w:numId="74">
    <w:abstractNumId w:val="120"/>
  </w:num>
  <w:num w:numId="75">
    <w:abstractNumId w:val="93"/>
  </w:num>
  <w:num w:numId="76">
    <w:abstractNumId w:val="73"/>
  </w:num>
  <w:num w:numId="77">
    <w:abstractNumId w:val="102"/>
  </w:num>
  <w:num w:numId="78">
    <w:abstractNumId w:val="106"/>
  </w:num>
  <w:num w:numId="79">
    <w:abstractNumId w:val="16"/>
  </w:num>
  <w:num w:numId="80">
    <w:abstractNumId w:val="3"/>
  </w:num>
  <w:num w:numId="81">
    <w:abstractNumId w:val="107"/>
  </w:num>
  <w:num w:numId="82">
    <w:abstractNumId w:val="103"/>
  </w:num>
  <w:num w:numId="83">
    <w:abstractNumId w:val="60"/>
  </w:num>
  <w:num w:numId="84">
    <w:abstractNumId w:val="72"/>
  </w:num>
  <w:num w:numId="85">
    <w:abstractNumId w:val="33"/>
  </w:num>
  <w:num w:numId="86">
    <w:abstractNumId w:val="108"/>
  </w:num>
  <w:num w:numId="87">
    <w:abstractNumId w:val="94"/>
  </w:num>
  <w:num w:numId="88">
    <w:abstractNumId w:val="49"/>
  </w:num>
  <w:num w:numId="89">
    <w:abstractNumId w:val="116"/>
  </w:num>
  <w:num w:numId="90">
    <w:abstractNumId w:val="66"/>
  </w:num>
  <w:num w:numId="91">
    <w:abstractNumId w:val="101"/>
  </w:num>
  <w:num w:numId="92">
    <w:abstractNumId w:val="104"/>
  </w:num>
  <w:num w:numId="93">
    <w:abstractNumId w:val="92"/>
  </w:num>
  <w:num w:numId="94">
    <w:abstractNumId w:val="91"/>
  </w:num>
  <w:num w:numId="95">
    <w:abstractNumId w:val="34"/>
  </w:num>
  <w:num w:numId="96">
    <w:abstractNumId w:val="53"/>
  </w:num>
  <w:num w:numId="97">
    <w:abstractNumId w:val="114"/>
  </w:num>
  <w:num w:numId="98">
    <w:abstractNumId w:val="42"/>
  </w:num>
  <w:num w:numId="99">
    <w:abstractNumId w:val="28"/>
  </w:num>
  <w:num w:numId="100">
    <w:abstractNumId w:val="27"/>
  </w:num>
  <w:num w:numId="101">
    <w:abstractNumId w:val="7"/>
  </w:num>
  <w:num w:numId="102">
    <w:abstractNumId w:val="85"/>
  </w:num>
  <w:num w:numId="103">
    <w:abstractNumId w:val="95"/>
  </w:num>
  <w:num w:numId="104">
    <w:abstractNumId w:val="41"/>
  </w:num>
  <w:num w:numId="105">
    <w:abstractNumId w:val="9"/>
  </w:num>
  <w:num w:numId="106">
    <w:abstractNumId w:val="55"/>
  </w:num>
  <w:num w:numId="107">
    <w:abstractNumId w:val="121"/>
  </w:num>
  <w:num w:numId="108">
    <w:abstractNumId w:val="65"/>
  </w:num>
  <w:num w:numId="109">
    <w:abstractNumId w:val="78"/>
  </w:num>
  <w:num w:numId="110">
    <w:abstractNumId w:val="112"/>
  </w:num>
  <w:num w:numId="111">
    <w:abstractNumId w:val="48"/>
  </w:num>
  <w:num w:numId="112">
    <w:abstractNumId w:val="38"/>
  </w:num>
  <w:num w:numId="113">
    <w:abstractNumId w:val="89"/>
  </w:num>
  <w:num w:numId="114">
    <w:abstractNumId w:val="61"/>
  </w:num>
  <w:num w:numId="115">
    <w:abstractNumId w:val="119"/>
  </w:num>
  <w:num w:numId="116">
    <w:abstractNumId w:val="22"/>
  </w:num>
  <w:num w:numId="117">
    <w:abstractNumId w:val="88"/>
  </w:num>
  <w:num w:numId="118">
    <w:abstractNumId w:val="90"/>
  </w:num>
  <w:num w:numId="119">
    <w:abstractNumId w:val="118"/>
  </w:num>
  <w:num w:numId="120">
    <w:abstractNumId w:val="58"/>
  </w:num>
  <w:num w:numId="121">
    <w:abstractNumId w:val="44"/>
  </w:num>
  <w:num w:numId="122">
    <w:abstractNumId w:val="87"/>
  </w:num>
  <w:num w:numId="123">
    <w:abstractNumId w:val="62"/>
  </w:num>
  <w:num w:numId="124">
    <w:abstractNumId w:val="0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01CB1"/>
    <w:rsid w:val="00087FB5"/>
    <w:rsid w:val="00190D20"/>
    <w:rsid w:val="001C7A19"/>
    <w:rsid w:val="00282A77"/>
    <w:rsid w:val="0028393D"/>
    <w:rsid w:val="00291872"/>
    <w:rsid w:val="003161A6"/>
    <w:rsid w:val="00381EA4"/>
    <w:rsid w:val="003C07DC"/>
    <w:rsid w:val="003F5395"/>
    <w:rsid w:val="005B06E1"/>
    <w:rsid w:val="00663187"/>
    <w:rsid w:val="006B512D"/>
    <w:rsid w:val="006F0B81"/>
    <w:rsid w:val="007E2B1E"/>
    <w:rsid w:val="007F35B3"/>
    <w:rsid w:val="00834EEE"/>
    <w:rsid w:val="0089604E"/>
    <w:rsid w:val="00913CA8"/>
    <w:rsid w:val="00921E9F"/>
    <w:rsid w:val="00947EE4"/>
    <w:rsid w:val="009536A2"/>
    <w:rsid w:val="009749C3"/>
    <w:rsid w:val="009939E1"/>
    <w:rsid w:val="009E268C"/>
    <w:rsid w:val="009E3053"/>
    <w:rsid w:val="009E335F"/>
    <w:rsid w:val="00A44FD0"/>
    <w:rsid w:val="00A807A2"/>
    <w:rsid w:val="00A90D15"/>
    <w:rsid w:val="00B01CB1"/>
    <w:rsid w:val="00B20373"/>
    <w:rsid w:val="00B42BE3"/>
    <w:rsid w:val="00B65CE9"/>
    <w:rsid w:val="00BB28D5"/>
    <w:rsid w:val="00BE4DB2"/>
    <w:rsid w:val="00C3057C"/>
    <w:rsid w:val="00D0473E"/>
    <w:rsid w:val="00D22E3B"/>
    <w:rsid w:val="00D6317C"/>
    <w:rsid w:val="00D66BC5"/>
    <w:rsid w:val="00DB4941"/>
    <w:rsid w:val="00E45EC2"/>
    <w:rsid w:val="00E64FB0"/>
    <w:rsid w:val="00E86D96"/>
    <w:rsid w:val="00ED3B20"/>
    <w:rsid w:val="00ED7957"/>
    <w:rsid w:val="00F82C3D"/>
    <w:rsid w:val="00FC3450"/>
    <w:rsid w:val="00FE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C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1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E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3053"/>
  </w:style>
  <w:style w:type="paragraph" w:styleId="Pieddepage">
    <w:name w:val="footer"/>
    <w:basedOn w:val="Normal"/>
    <w:link w:val="PieddepageCar"/>
    <w:uiPriority w:val="99"/>
    <w:unhideWhenUsed/>
    <w:rsid w:val="009E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053"/>
  </w:style>
  <w:style w:type="paragraph" w:customStyle="1" w:styleId="Style1">
    <w:name w:val="Style1"/>
    <w:basedOn w:val="Normal"/>
    <w:link w:val="Style1Car"/>
    <w:qFormat/>
    <w:rsid w:val="00087FB5"/>
  </w:style>
  <w:style w:type="character" w:customStyle="1" w:styleId="Style1Car">
    <w:name w:val="Style1 Car"/>
    <w:basedOn w:val="Policepardfaut"/>
    <w:link w:val="Style1"/>
    <w:rsid w:val="00087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4352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 RACHID</dc:creator>
  <cp:lastModifiedBy>melha</cp:lastModifiedBy>
  <cp:revision>2</cp:revision>
  <cp:lastPrinted>2010-11-11T08:20:00Z</cp:lastPrinted>
  <dcterms:created xsi:type="dcterms:W3CDTF">2010-11-11T08:22:00Z</dcterms:created>
  <dcterms:modified xsi:type="dcterms:W3CDTF">2010-11-11T08:22:00Z</dcterms:modified>
</cp:coreProperties>
</file>