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</w:p>
    <w:p w:rsidR="00547F40" w:rsidRDefault="00547F40" w:rsidP="00547F40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12529"/>
          <w:sz w:val="20"/>
          <w:szCs w:val="20"/>
          <w:u w:val="single"/>
        </w:rPr>
      </w:pPr>
      <w:r w:rsidRPr="00547F40">
        <w:rPr>
          <w:rFonts w:ascii="Arial" w:hAnsi="Arial" w:cs="Arial"/>
          <w:b/>
          <w:color w:val="212529"/>
          <w:sz w:val="20"/>
          <w:szCs w:val="20"/>
          <w:u w:val="single"/>
        </w:rPr>
        <w:t>COHORTE S   SCIENCES DE GESTION :</w:t>
      </w:r>
    </w:p>
    <w:p w:rsidR="00A40939" w:rsidRPr="00A40939" w:rsidRDefault="00A40939" w:rsidP="00A40939">
      <w:pPr>
        <w:rPr>
          <w:rFonts w:ascii="Arial" w:hAnsi="Arial" w:cs="Arial"/>
          <w:b/>
          <w:color w:val="212529"/>
          <w:sz w:val="20"/>
          <w:szCs w:val="20"/>
          <w:u w:val="single"/>
        </w:rPr>
      </w:pP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dpt_sces_gestion_2A_LMD_sect_A_2021_2022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dpt_sces_gestion_2A_LMD_sect_B_2021_2022</w:t>
      </w:r>
    </w:p>
    <w:p w:rsidR="00A42809" w:rsidRDefault="00547F40">
      <w:pPr>
        <w:rPr>
          <w:rFonts w:ascii="Arial" w:hAnsi="Arial" w:cs="Arial"/>
          <w:color w:val="212529"/>
          <w:sz w:val="20"/>
          <w:szCs w:val="20"/>
        </w:rPr>
      </w:pPr>
      <w:proofErr w:type="spellStart"/>
      <w:r>
        <w:rPr>
          <w:rFonts w:ascii="Arial" w:hAnsi="Arial" w:cs="Arial"/>
          <w:color w:val="212529"/>
          <w:sz w:val="20"/>
          <w:szCs w:val="20"/>
        </w:rPr>
        <w:t>dpt</w:t>
      </w:r>
      <w:proofErr w:type="spellEnd"/>
      <w:r>
        <w:rPr>
          <w:rFonts w:ascii="Arial" w:hAnsi="Arial" w:cs="Arial"/>
          <w:color w:val="212529"/>
          <w:sz w:val="20"/>
          <w:szCs w:val="20"/>
        </w:rPr>
        <w:t>-sciences-gestion-3A-LMD-GRH-2021-2022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  <w:proofErr w:type="spellStart"/>
      <w:r>
        <w:rPr>
          <w:rFonts w:ascii="Arial" w:hAnsi="Arial" w:cs="Arial"/>
          <w:color w:val="212529"/>
          <w:sz w:val="20"/>
          <w:szCs w:val="20"/>
        </w:rPr>
        <w:t>dpt</w:t>
      </w:r>
      <w:proofErr w:type="spellEnd"/>
      <w:r>
        <w:rPr>
          <w:rFonts w:ascii="Arial" w:hAnsi="Arial" w:cs="Arial"/>
          <w:color w:val="212529"/>
          <w:sz w:val="20"/>
          <w:szCs w:val="20"/>
        </w:rPr>
        <w:t>-sciences-gestion-3A-LMD-Management-2021-2022</w:t>
      </w:r>
    </w:p>
    <w:p w:rsidR="003654CD" w:rsidRDefault="003654CD">
      <w:pPr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212529"/>
          <w:sz w:val="20"/>
          <w:szCs w:val="20"/>
          <w:shd w:val="clear" w:color="auto" w:fill="FFFFFF"/>
        </w:rPr>
        <w:t>dpt_sces_gestion_3A_LMD_entreprenariat_2021_2022</w:t>
      </w:r>
    </w:p>
    <w:p w:rsidR="00100766" w:rsidRDefault="00100766">
      <w:pPr>
        <w:rPr>
          <w:rFonts w:ascii="Open Sans" w:hAnsi="Open Sans" w:cs="Open Sans"/>
          <w:color w:val="212529"/>
          <w:sz w:val="20"/>
          <w:szCs w:val="20"/>
        </w:rPr>
      </w:pPr>
      <w:r>
        <w:rPr>
          <w:rFonts w:ascii="Open Sans" w:hAnsi="Open Sans" w:cs="Open Sans"/>
          <w:color w:val="212529"/>
          <w:sz w:val="20"/>
          <w:szCs w:val="20"/>
        </w:rPr>
        <w:t>dpt-Gestion-Master1_Gestion-Ressources_Humaines-2021-2022</w:t>
      </w:r>
    </w:p>
    <w:p w:rsidR="00F639E5" w:rsidRDefault="00F639E5">
      <w:pPr>
        <w:rPr>
          <w:rFonts w:ascii="Open Sans" w:hAnsi="Open Sans" w:cs="Open Sans"/>
          <w:color w:val="212529"/>
          <w:sz w:val="20"/>
          <w:szCs w:val="20"/>
        </w:rPr>
      </w:pPr>
      <w:proofErr w:type="spellStart"/>
      <w:r>
        <w:rPr>
          <w:rFonts w:ascii="Open Sans" w:hAnsi="Open Sans" w:cs="Open Sans"/>
          <w:color w:val="212529"/>
          <w:sz w:val="20"/>
          <w:szCs w:val="20"/>
        </w:rPr>
        <w:t>dpt</w:t>
      </w:r>
      <w:proofErr w:type="spellEnd"/>
      <w:r>
        <w:rPr>
          <w:rFonts w:ascii="Open Sans" w:hAnsi="Open Sans" w:cs="Open Sans"/>
          <w:color w:val="212529"/>
          <w:sz w:val="20"/>
          <w:szCs w:val="20"/>
        </w:rPr>
        <w:t>-gestion-Master1-Management_Bancaire_2021-2022</w:t>
      </w:r>
    </w:p>
    <w:p w:rsidR="00F639E5" w:rsidRDefault="00F639E5">
      <w:pPr>
        <w:rPr>
          <w:rFonts w:ascii="Arial" w:hAnsi="Arial" w:cs="Arial"/>
          <w:color w:val="212529"/>
          <w:sz w:val="20"/>
          <w:szCs w:val="20"/>
        </w:rPr>
      </w:pPr>
      <w:proofErr w:type="spellStart"/>
      <w:r>
        <w:rPr>
          <w:rFonts w:ascii="Open Sans" w:hAnsi="Open Sans" w:cs="Open Sans"/>
          <w:color w:val="212529"/>
          <w:sz w:val="20"/>
          <w:szCs w:val="20"/>
        </w:rPr>
        <w:t>dpt</w:t>
      </w:r>
      <w:proofErr w:type="spellEnd"/>
      <w:r>
        <w:rPr>
          <w:rFonts w:ascii="Open Sans" w:hAnsi="Open Sans" w:cs="Open Sans"/>
          <w:color w:val="212529"/>
          <w:sz w:val="20"/>
          <w:szCs w:val="20"/>
        </w:rPr>
        <w:t>-gestion-Master1-</w:t>
      </w:r>
      <w:proofErr w:type="spellStart"/>
      <w:r>
        <w:rPr>
          <w:rFonts w:ascii="Open Sans" w:hAnsi="Open Sans" w:cs="Open Sans"/>
          <w:color w:val="212529"/>
          <w:sz w:val="20"/>
          <w:szCs w:val="20"/>
        </w:rPr>
        <w:t>Management_Strategique</w:t>
      </w:r>
      <w:proofErr w:type="spellEnd"/>
      <w:r>
        <w:rPr>
          <w:rFonts w:ascii="Open Sans" w:hAnsi="Open Sans" w:cs="Open Sans"/>
          <w:color w:val="212529"/>
          <w:sz w:val="20"/>
          <w:szCs w:val="20"/>
        </w:rPr>
        <w:t>-2021-2022</w:t>
      </w:r>
    </w:p>
    <w:p w:rsidR="003654CD" w:rsidRDefault="003654CD">
      <w:pPr>
        <w:rPr>
          <w:rFonts w:ascii="Arial" w:hAnsi="Arial" w:cs="Arial"/>
          <w:color w:val="212529"/>
          <w:sz w:val="20"/>
          <w:szCs w:val="20"/>
        </w:rPr>
      </w:pP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</w:p>
    <w:p w:rsidR="00547F40" w:rsidRPr="00547F40" w:rsidRDefault="00547F40" w:rsidP="00547F40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212529"/>
          <w:sz w:val="20"/>
          <w:szCs w:val="20"/>
          <w:u w:val="single"/>
        </w:rPr>
      </w:pPr>
      <w:r w:rsidRPr="00547F40">
        <w:rPr>
          <w:rFonts w:ascii="Arial" w:hAnsi="Arial" w:cs="Arial"/>
          <w:b/>
          <w:color w:val="212529"/>
          <w:sz w:val="20"/>
          <w:szCs w:val="20"/>
          <w:u w:val="single"/>
        </w:rPr>
        <w:t xml:space="preserve">COHORTE S   SCIENCES </w:t>
      </w:r>
      <w:r>
        <w:rPr>
          <w:rFonts w:ascii="Arial" w:hAnsi="Arial" w:cs="Arial"/>
          <w:b/>
          <w:color w:val="212529"/>
          <w:sz w:val="20"/>
          <w:szCs w:val="20"/>
          <w:u w:val="single"/>
        </w:rPr>
        <w:t>FINANCIERES ET COMPTABILITE (FSECSG)</w:t>
      </w:r>
      <w:r w:rsidRPr="00547F40">
        <w:rPr>
          <w:rFonts w:ascii="Arial" w:hAnsi="Arial" w:cs="Arial"/>
          <w:b/>
          <w:color w:val="212529"/>
          <w:sz w:val="20"/>
          <w:szCs w:val="20"/>
          <w:u w:val="single"/>
        </w:rPr>
        <w:t> :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</w:p>
    <w:p w:rsidR="00547F40" w:rsidRPr="00A40939" w:rsidRDefault="00547F40">
      <w:pPr>
        <w:rPr>
          <w:rFonts w:ascii="Arial" w:hAnsi="Arial" w:cs="Arial"/>
          <w:color w:val="212529"/>
          <w:sz w:val="20"/>
          <w:szCs w:val="20"/>
          <w:lang w:val="en-US"/>
        </w:rPr>
      </w:pPr>
      <w:proofErr w:type="gramStart"/>
      <w:r w:rsidRPr="00A40939">
        <w:rPr>
          <w:rFonts w:ascii="Arial" w:hAnsi="Arial" w:cs="Arial"/>
          <w:color w:val="212529"/>
          <w:sz w:val="20"/>
          <w:szCs w:val="20"/>
          <w:lang w:val="en-US"/>
        </w:rPr>
        <w:t>dpt_sfc_2_annee</w:t>
      </w:r>
      <w:proofErr w:type="gramEnd"/>
      <w:r w:rsidRPr="00A40939">
        <w:rPr>
          <w:rFonts w:ascii="Arial" w:hAnsi="Arial" w:cs="Arial"/>
          <w:color w:val="212529"/>
          <w:sz w:val="20"/>
          <w:szCs w:val="20"/>
          <w:lang w:val="en-US"/>
        </w:rPr>
        <w:t xml:space="preserve">_ </w:t>
      </w:r>
      <w:proofErr w:type="spellStart"/>
      <w:r w:rsidRPr="00A40939">
        <w:rPr>
          <w:rFonts w:ascii="Arial" w:hAnsi="Arial" w:cs="Arial"/>
          <w:color w:val="212529"/>
          <w:sz w:val="20"/>
          <w:szCs w:val="20"/>
          <w:lang w:val="en-US"/>
        </w:rPr>
        <w:t>lmd</w:t>
      </w:r>
      <w:proofErr w:type="spellEnd"/>
      <w:r w:rsidRPr="00A40939">
        <w:rPr>
          <w:rFonts w:ascii="Arial" w:hAnsi="Arial" w:cs="Arial"/>
          <w:color w:val="212529"/>
          <w:sz w:val="20"/>
          <w:szCs w:val="20"/>
          <w:lang w:val="en-US"/>
        </w:rPr>
        <w:t xml:space="preserve"> _sectA_2021_2022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  <w:lang w:val="en-US"/>
        </w:rPr>
      </w:pPr>
      <w:r w:rsidRPr="00547F40">
        <w:rPr>
          <w:rFonts w:ascii="Arial" w:hAnsi="Arial" w:cs="Arial"/>
          <w:color w:val="212529"/>
          <w:sz w:val="20"/>
          <w:szCs w:val="20"/>
          <w:lang w:val="en-US"/>
        </w:rPr>
        <w:t xml:space="preserve">dpt_sfc_2_annee_ </w:t>
      </w:r>
      <w:proofErr w:type="spellStart"/>
      <w:r w:rsidRPr="00547F40">
        <w:rPr>
          <w:rFonts w:ascii="Arial" w:hAnsi="Arial" w:cs="Arial"/>
          <w:color w:val="212529"/>
          <w:sz w:val="20"/>
          <w:szCs w:val="20"/>
          <w:lang w:val="en-US"/>
        </w:rPr>
        <w:t>lmd</w:t>
      </w:r>
      <w:proofErr w:type="spellEnd"/>
      <w:r w:rsidRPr="00547F40">
        <w:rPr>
          <w:rFonts w:ascii="Arial" w:hAnsi="Arial" w:cs="Arial"/>
          <w:color w:val="212529"/>
          <w:sz w:val="20"/>
          <w:szCs w:val="20"/>
          <w:lang w:val="en-US"/>
        </w:rPr>
        <w:t xml:space="preserve"> _sectB_2021_2022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dpt_sfc_3_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annee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_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lmd</w:t>
      </w:r>
      <w:proofErr w:type="spellEnd"/>
      <w:r>
        <w:rPr>
          <w:rFonts w:ascii="Arial" w:hAnsi="Arial" w:cs="Arial"/>
          <w:color w:val="212529"/>
          <w:sz w:val="20"/>
          <w:szCs w:val="20"/>
        </w:rPr>
        <w:t>_ finances_ banques_assurances_2021_2022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dpt_sfc_3_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annee</w:t>
      </w:r>
      <w:proofErr w:type="spellEnd"/>
      <w:r>
        <w:rPr>
          <w:rFonts w:ascii="Arial" w:hAnsi="Arial" w:cs="Arial"/>
          <w:color w:val="212529"/>
          <w:sz w:val="20"/>
          <w:szCs w:val="20"/>
        </w:rPr>
        <w:t>_ LMD_ Finances_ Entreprises_2021_2022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dpt_sfc_3_annee_ LMD_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comptabilite</w:t>
      </w:r>
      <w:proofErr w:type="spellEnd"/>
      <w:r>
        <w:rPr>
          <w:rFonts w:ascii="Arial" w:hAnsi="Arial" w:cs="Arial"/>
          <w:color w:val="212529"/>
          <w:sz w:val="20"/>
          <w:szCs w:val="20"/>
        </w:rPr>
        <w:t>_ finances_2021_2022</w:t>
      </w: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dpt_sfc_3_annee_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LMD_Comptabilite</w:t>
      </w:r>
      <w:proofErr w:type="spellEnd"/>
      <w:r>
        <w:rPr>
          <w:rFonts w:ascii="Arial" w:hAnsi="Arial" w:cs="Arial"/>
          <w:color w:val="212529"/>
          <w:sz w:val="20"/>
          <w:szCs w:val="20"/>
        </w:rPr>
        <w:t>_ audit_2021_2022</w:t>
      </w:r>
    </w:p>
    <w:p w:rsidR="003654CD" w:rsidRDefault="003654CD">
      <w:pPr>
        <w:rPr>
          <w:rFonts w:ascii="Open Sans" w:hAnsi="Open Sans" w:cs="Open Sans"/>
          <w:color w:val="212529"/>
          <w:sz w:val="20"/>
          <w:szCs w:val="20"/>
        </w:rPr>
      </w:pPr>
      <w:r>
        <w:rPr>
          <w:rFonts w:ascii="Open Sans" w:hAnsi="Open Sans" w:cs="Open Sans"/>
          <w:color w:val="212529"/>
          <w:sz w:val="20"/>
          <w:szCs w:val="20"/>
        </w:rPr>
        <w:t>dpt_sfc_FSECSG_Master1_ audit_ Controle_Gestion_2021_2022</w:t>
      </w:r>
    </w:p>
    <w:p w:rsidR="003654CD" w:rsidRDefault="003654CD">
      <w:pPr>
        <w:rPr>
          <w:rFonts w:ascii="Open Sans" w:hAnsi="Open Sans" w:cs="Open Sans"/>
          <w:color w:val="212529"/>
          <w:sz w:val="20"/>
          <w:szCs w:val="20"/>
        </w:rPr>
      </w:pPr>
      <w:r>
        <w:rPr>
          <w:rFonts w:ascii="Open Sans" w:hAnsi="Open Sans" w:cs="Open Sans"/>
          <w:color w:val="212529"/>
          <w:sz w:val="20"/>
          <w:szCs w:val="20"/>
        </w:rPr>
        <w:t>dpt_sfc_FSECSG_Master1_ Finances_ Banques_2021_2022</w:t>
      </w:r>
    </w:p>
    <w:p w:rsidR="00F639E5" w:rsidRDefault="00F639E5">
      <w:pPr>
        <w:rPr>
          <w:rFonts w:ascii="Open Sans" w:hAnsi="Open Sans" w:cs="Open Sans"/>
          <w:color w:val="212529"/>
          <w:sz w:val="20"/>
          <w:szCs w:val="20"/>
        </w:rPr>
      </w:pPr>
      <w:r>
        <w:rPr>
          <w:rFonts w:ascii="Open Sans" w:hAnsi="Open Sans" w:cs="Open Sans"/>
          <w:color w:val="212529"/>
          <w:sz w:val="20"/>
          <w:szCs w:val="20"/>
        </w:rPr>
        <w:t>dpt_sfc_FSECSG_Master1_ Finances_ Entreprisess_2021_2022</w:t>
      </w:r>
    </w:p>
    <w:p w:rsidR="00C41240" w:rsidRDefault="00C41240">
      <w:pPr>
        <w:rPr>
          <w:rFonts w:ascii="Open Sans" w:hAnsi="Open Sans" w:cs="Open Sans"/>
          <w:color w:val="212529"/>
          <w:sz w:val="20"/>
          <w:szCs w:val="20"/>
        </w:rPr>
      </w:pPr>
      <w:r>
        <w:rPr>
          <w:rFonts w:ascii="Open Sans" w:hAnsi="Open Sans" w:cs="Open Sans"/>
          <w:color w:val="212529"/>
          <w:sz w:val="20"/>
          <w:szCs w:val="20"/>
        </w:rPr>
        <w:t>dpt_sfc_FSECSG_Master1_ Finances_ Assurances_2021_2022</w:t>
      </w:r>
    </w:p>
    <w:p w:rsidR="003654CD" w:rsidRDefault="003654CD">
      <w:pPr>
        <w:rPr>
          <w:rFonts w:ascii="Arial" w:hAnsi="Arial" w:cs="Arial"/>
          <w:color w:val="212529"/>
          <w:sz w:val="20"/>
          <w:szCs w:val="20"/>
        </w:rPr>
      </w:pP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</w:p>
    <w:p w:rsidR="00547F40" w:rsidRDefault="00547F40">
      <w:pPr>
        <w:rPr>
          <w:rFonts w:ascii="Arial" w:hAnsi="Arial" w:cs="Arial"/>
          <w:color w:val="212529"/>
          <w:sz w:val="20"/>
          <w:szCs w:val="20"/>
        </w:rPr>
      </w:pPr>
    </w:p>
    <w:p w:rsidR="00547F40" w:rsidRPr="00B77BC1" w:rsidRDefault="00547F40" w:rsidP="003654CD">
      <w:pPr>
        <w:rPr>
          <w:rFonts w:ascii="Arial" w:hAnsi="Arial" w:cs="Arial"/>
          <w:b/>
          <w:color w:val="FF0000"/>
          <w:sz w:val="20"/>
          <w:szCs w:val="20"/>
        </w:rPr>
      </w:pPr>
      <w:r w:rsidRPr="00B77BC1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Remarque : veuillez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copier et </w:t>
      </w:r>
      <w:r w:rsidRPr="00B77BC1">
        <w:rPr>
          <w:rFonts w:ascii="Arial" w:hAnsi="Arial" w:cs="Arial"/>
          <w:b/>
          <w:color w:val="FF0000"/>
          <w:sz w:val="20"/>
          <w:szCs w:val="20"/>
        </w:rPr>
        <w:t xml:space="preserve">insérer </w:t>
      </w:r>
      <w:r w:rsidRPr="00B77BC1">
        <w:rPr>
          <w:rFonts w:ascii="Arial" w:hAnsi="Arial" w:cs="Arial"/>
          <w:b/>
          <w:color w:val="FF0000"/>
          <w:sz w:val="20"/>
          <w:szCs w:val="20"/>
          <w:u w:val="single"/>
        </w:rPr>
        <w:t>les cohortes</w:t>
      </w:r>
      <w:r w:rsidRPr="00B77BC1">
        <w:rPr>
          <w:rFonts w:ascii="Arial" w:hAnsi="Arial" w:cs="Arial"/>
          <w:b/>
          <w:color w:val="FF0000"/>
          <w:sz w:val="20"/>
          <w:szCs w:val="20"/>
        </w:rPr>
        <w:t xml:space="preserve"> sans les modifiés. </w:t>
      </w:r>
    </w:p>
    <w:p w:rsidR="00547F40" w:rsidRPr="00547F40" w:rsidRDefault="00547F40"/>
    <w:sectPr w:rsidR="00547F40" w:rsidRPr="00547F40" w:rsidSect="00A4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C39"/>
    <w:multiLevelType w:val="hybridMultilevel"/>
    <w:tmpl w:val="C7FE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7F40"/>
    <w:rsid w:val="00032D19"/>
    <w:rsid w:val="00100766"/>
    <w:rsid w:val="00252CEC"/>
    <w:rsid w:val="00293A69"/>
    <w:rsid w:val="003654CD"/>
    <w:rsid w:val="00547F40"/>
    <w:rsid w:val="00980AAC"/>
    <w:rsid w:val="00A40939"/>
    <w:rsid w:val="00A42809"/>
    <w:rsid w:val="00C41240"/>
    <w:rsid w:val="00CB58AA"/>
    <w:rsid w:val="00F05521"/>
    <w:rsid w:val="00F6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 web</dc:creator>
  <cp:lastModifiedBy>OCINE</cp:lastModifiedBy>
  <cp:revision>10</cp:revision>
  <dcterms:created xsi:type="dcterms:W3CDTF">2022-01-11T09:48:00Z</dcterms:created>
  <dcterms:modified xsi:type="dcterms:W3CDTF">2022-01-31T13:29:00Z</dcterms:modified>
</cp:coreProperties>
</file>