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9A" w:rsidRPr="00BB5B4D" w:rsidRDefault="00A1219A" w:rsidP="00A1219A">
      <w:pPr>
        <w:spacing w:line="0" w:lineRule="atLeast"/>
        <w:ind w:left="126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1295400</wp:posOffset>
            </wp:positionH>
            <wp:positionV relativeFrom="page">
              <wp:posOffset>933450</wp:posOffset>
            </wp:positionV>
            <wp:extent cx="800100" cy="838200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B5B4D">
        <w:rPr>
          <w:rFonts w:ascii="Times New Roman" w:eastAsia="Arial" w:hAnsi="Times New Roman" w:cs="Times New Roman"/>
          <w:b/>
          <w:sz w:val="24"/>
          <w:szCs w:val="24"/>
        </w:rPr>
        <w:t>Université Mouloud Mammeri de Tizi-Ouzou</w:t>
      </w:r>
    </w:p>
    <w:p w:rsidR="00A1219A" w:rsidRDefault="00A1219A" w:rsidP="00A1219A">
      <w:pPr>
        <w:spacing w:line="0" w:lineRule="atLeast"/>
        <w:ind w:left="380" w:hanging="96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BB5B4D">
        <w:rPr>
          <w:rFonts w:ascii="Times New Roman" w:eastAsia="Arial Narrow" w:hAnsi="Times New Roman" w:cs="Times New Roman"/>
          <w:b/>
          <w:sz w:val="24"/>
          <w:szCs w:val="24"/>
        </w:rPr>
        <w:t>Faculté des sciences économiques, de gestion et des sciences commerciales</w:t>
      </w:r>
    </w:p>
    <w:p w:rsidR="00A1219A" w:rsidRDefault="00A1219A" w:rsidP="00A121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AD4">
        <w:rPr>
          <w:rFonts w:ascii="Times New Roman" w:hAnsi="Times New Roman" w:cs="Times New Roman"/>
          <w:b/>
          <w:sz w:val="24"/>
          <w:szCs w:val="24"/>
        </w:rPr>
        <w:t xml:space="preserve">Département des </w:t>
      </w:r>
      <w:r>
        <w:rPr>
          <w:rFonts w:ascii="Times New Roman" w:hAnsi="Times New Roman" w:cs="Times New Roman"/>
          <w:b/>
          <w:sz w:val="24"/>
          <w:szCs w:val="24"/>
        </w:rPr>
        <w:t>SFC</w:t>
      </w:r>
    </w:p>
    <w:p w:rsidR="00A1219A" w:rsidRDefault="00A1219A" w:rsidP="00A121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Master « FB »</w:t>
      </w:r>
    </w:p>
    <w:p w:rsidR="00A1219A" w:rsidRDefault="00A1219A" w:rsidP="00A121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Planning des Examens, semestre 2, Master « FB »</w:t>
      </w:r>
    </w:p>
    <w:tbl>
      <w:tblPr>
        <w:tblStyle w:val="Grilledutableau"/>
        <w:tblW w:w="14283" w:type="dxa"/>
        <w:tblLook w:val="04A0"/>
      </w:tblPr>
      <w:tblGrid>
        <w:gridCol w:w="2802"/>
        <w:gridCol w:w="1417"/>
        <w:gridCol w:w="5528"/>
        <w:gridCol w:w="4536"/>
      </w:tblGrid>
      <w:tr w:rsidR="00A1219A" w:rsidRPr="00B14A5E" w:rsidTr="00617A29">
        <w:trPr>
          <w:trHeight w:val="459"/>
        </w:trPr>
        <w:tc>
          <w:tcPr>
            <w:tcW w:w="2802" w:type="dxa"/>
            <w:vAlign w:val="center"/>
          </w:tcPr>
          <w:p w:rsidR="00A1219A" w:rsidRPr="00B14A5E" w:rsidRDefault="00A1219A" w:rsidP="0083448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A5E">
              <w:rPr>
                <w:rFonts w:ascii="Times New Roman" w:hAnsi="Times New Roman" w:cs="Times New Roman"/>
                <w:b/>
                <w:sz w:val="28"/>
                <w:szCs w:val="28"/>
              </w:rPr>
              <w:t>Jour</w:t>
            </w:r>
          </w:p>
        </w:tc>
        <w:tc>
          <w:tcPr>
            <w:tcW w:w="1417" w:type="dxa"/>
            <w:vAlign w:val="center"/>
          </w:tcPr>
          <w:p w:rsidR="00A1219A" w:rsidRPr="00B14A5E" w:rsidRDefault="00A1219A" w:rsidP="0083448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A5E">
              <w:rPr>
                <w:rFonts w:ascii="Times New Roman" w:hAnsi="Times New Roman" w:cs="Times New Roman"/>
                <w:b/>
                <w:sz w:val="28"/>
                <w:szCs w:val="28"/>
              </w:rPr>
              <w:t>Horaire</w:t>
            </w:r>
          </w:p>
        </w:tc>
        <w:tc>
          <w:tcPr>
            <w:tcW w:w="5528" w:type="dxa"/>
            <w:vAlign w:val="center"/>
          </w:tcPr>
          <w:p w:rsidR="00A1219A" w:rsidRPr="00B14A5E" w:rsidRDefault="00A1219A" w:rsidP="0083448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A5E">
              <w:rPr>
                <w:rFonts w:ascii="Times New Roman" w:hAnsi="Times New Roman" w:cs="Times New Roman"/>
                <w:b/>
                <w:sz w:val="28"/>
                <w:szCs w:val="28"/>
              </w:rPr>
              <w:t>Module</w:t>
            </w:r>
          </w:p>
        </w:tc>
        <w:tc>
          <w:tcPr>
            <w:tcW w:w="4536" w:type="dxa"/>
            <w:vAlign w:val="center"/>
          </w:tcPr>
          <w:p w:rsidR="00A1219A" w:rsidRPr="00B14A5E" w:rsidRDefault="00A1219A" w:rsidP="0083448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A5E">
              <w:rPr>
                <w:rFonts w:ascii="Times New Roman" w:hAnsi="Times New Roman" w:cs="Times New Roman"/>
                <w:b/>
                <w:sz w:val="28"/>
                <w:szCs w:val="28"/>
              </w:rPr>
              <w:t>Lieux</w:t>
            </w:r>
          </w:p>
        </w:tc>
      </w:tr>
      <w:tr w:rsidR="002C169B" w:rsidTr="00617A29">
        <w:trPr>
          <w:trHeight w:val="835"/>
        </w:trPr>
        <w:tc>
          <w:tcPr>
            <w:tcW w:w="2802" w:type="dxa"/>
            <w:vAlign w:val="center"/>
          </w:tcPr>
          <w:p w:rsidR="002C169B" w:rsidRDefault="002C169B" w:rsidP="0083448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Dimanche 30/10/2022</w:t>
            </w:r>
          </w:p>
        </w:tc>
        <w:tc>
          <w:tcPr>
            <w:tcW w:w="1417" w:type="dxa"/>
            <w:vAlign w:val="center"/>
          </w:tcPr>
          <w:p w:rsidR="002C169B" w:rsidRDefault="00BF1437" w:rsidP="0083448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14H-15H30</w:t>
            </w:r>
          </w:p>
        </w:tc>
        <w:tc>
          <w:tcPr>
            <w:tcW w:w="5528" w:type="dxa"/>
            <w:vAlign w:val="center"/>
          </w:tcPr>
          <w:p w:rsidR="002C169B" w:rsidRPr="001D72C4" w:rsidRDefault="00B83C62" w:rsidP="00B83C62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Analyse financière</w:t>
            </w:r>
          </w:p>
        </w:tc>
        <w:tc>
          <w:tcPr>
            <w:tcW w:w="4536" w:type="dxa"/>
            <w:vAlign w:val="center"/>
          </w:tcPr>
          <w:p w:rsidR="004F0B57" w:rsidRDefault="004F0B57" w:rsidP="00DB756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A.HAMBLI : G01+02</w:t>
            </w:r>
          </w:p>
          <w:p w:rsidR="004F0B57" w:rsidRDefault="004F0B57" w:rsidP="00DB756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A.MAMMERI :G03+G04</w:t>
            </w:r>
          </w:p>
        </w:tc>
      </w:tr>
      <w:tr w:rsidR="00AE57C8" w:rsidTr="00617A29">
        <w:trPr>
          <w:trHeight w:val="847"/>
        </w:trPr>
        <w:tc>
          <w:tcPr>
            <w:tcW w:w="2802" w:type="dxa"/>
            <w:vAlign w:val="center"/>
          </w:tcPr>
          <w:p w:rsidR="00AE57C8" w:rsidRDefault="00AE57C8" w:rsidP="0083448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Lundi 31/10/2022</w:t>
            </w:r>
          </w:p>
        </w:tc>
        <w:tc>
          <w:tcPr>
            <w:tcW w:w="1417" w:type="dxa"/>
            <w:vAlign w:val="center"/>
          </w:tcPr>
          <w:p w:rsidR="00AE57C8" w:rsidRDefault="00BF1437" w:rsidP="0083448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11H-12H30</w:t>
            </w:r>
          </w:p>
        </w:tc>
        <w:tc>
          <w:tcPr>
            <w:tcW w:w="5528" w:type="dxa"/>
            <w:vAlign w:val="center"/>
          </w:tcPr>
          <w:p w:rsidR="00B00405" w:rsidRDefault="00B00405" w:rsidP="0083448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57C8" w:rsidRDefault="00517C83" w:rsidP="0083448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4A0">
              <w:rPr>
                <w:rFonts w:ascii="Times New Roman" w:hAnsi="Times New Roman" w:cs="Times New Roman"/>
                <w:b/>
                <w:sz w:val="28"/>
                <w:szCs w:val="28"/>
              </w:rPr>
              <w:t>Fusion Acquisition</w:t>
            </w:r>
          </w:p>
          <w:p w:rsidR="00B00405" w:rsidRPr="001D72C4" w:rsidRDefault="00B00405" w:rsidP="0083448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AE57C8" w:rsidRDefault="004F0B57" w:rsidP="0083448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 w:rsidR="0083448D">
              <w:rPr>
                <w:rFonts w:ascii="Times New Roman" w:hAnsi="Times New Roman" w:cs="Times New Roman"/>
                <w:b/>
                <w:sz w:val="28"/>
                <w:szCs w:val="28"/>
              </w:rPr>
              <w:t>. Salle /SG: G01+1/2G02</w:t>
            </w:r>
          </w:p>
          <w:p w:rsidR="0083448D" w:rsidRPr="0083448D" w:rsidRDefault="0083448D" w:rsidP="0083448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A.HAMBLI : 1/2G02+G03+G04</w:t>
            </w:r>
          </w:p>
        </w:tc>
      </w:tr>
      <w:tr w:rsidR="00AE57C8" w:rsidTr="00617A29">
        <w:trPr>
          <w:trHeight w:val="1002"/>
        </w:trPr>
        <w:tc>
          <w:tcPr>
            <w:tcW w:w="2802" w:type="dxa"/>
            <w:vAlign w:val="center"/>
          </w:tcPr>
          <w:p w:rsidR="00AE57C8" w:rsidRDefault="00517C83" w:rsidP="0083448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Mercredi 02/11</w:t>
            </w:r>
            <w:r w:rsidR="00AE57C8"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  <w:tc>
          <w:tcPr>
            <w:tcW w:w="1417" w:type="dxa"/>
            <w:vAlign w:val="center"/>
          </w:tcPr>
          <w:p w:rsidR="00AE57C8" w:rsidRDefault="00615B7D" w:rsidP="0083448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14H-15H30</w:t>
            </w:r>
          </w:p>
        </w:tc>
        <w:tc>
          <w:tcPr>
            <w:tcW w:w="5528" w:type="dxa"/>
            <w:vAlign w:val="center"/>
          </w:tcPr>
          <w:p w:rsidR="00AE57C8" w:rsidRPr="001D72C4" w:rsidRDefault="00AE57C8" w:rsidP="0083448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Gestion des risques financiers</w:t>
            </w:r>
          </w:p>
        </w:tc>
        <w:tc>
          <w:tcPr>
            <w:tcW w:w="4536" w:type="dxa"/>
            <w:vAlign w:val="center"/>
          </w:tcPr>
          <w:p w:rsidR="00B27CF7" w:rsidRPr="00B27CF7" w:rsidRDefault="00B27CF7" w:rsidP="0083448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B27CF7">
              <w:rPr>
                <w:rFonts w:ascii="Times New Roman" w:hAnsi="Times New Roman" w:cs="Times New Roman"/>
                <w:b/>
                <w:sz w:val="24"/>
                <w:szCs w:val="24"/>
              </w:rPr>
              <w:t>AMZAL : G01+G02</w:t>
            </w:r>
          </w:p>
          <w:p w:rsidR="00AE57C8" w:rsidRDefault="00B27CF7" w:rsidP="0083448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A.MAMMERI :G03+G04</w:t>
            </w:r>
          </w:p>
        </w:tc>
      </w:tr>
      <w:tr w:rsidR="00517C83" w:rsidTr="00617A29">
        <w:trPr>
          <w:trHeight w:val="833"/>
        </w:trPr>
        <w:tc>
          <w:tcPr>
            <w:tcW w:w="2802" w:type="dxa"/>
            <w:vAlign w:val="center"/>
          </w:tcPr>
          <w:p w:rsidR="00517C83" w:rsidRDefault="00517C83" w:rsidP="00B83C62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Jeudi 03/11/2022</w:t>
            </w:r>
          </w:p>
        </w:tc>
        <w:tc>
          <w:tcPr>
            <w:tcW w:w="1417" w:type="dxa"/>
            <w:vAlign w:val="center"/>
          </w:tcPr>
          <w:p w:rsidR="00517C83" w:rsidRDefault="00615B7D" w:rsidP="00B83C62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14H-15H30</w:t>
            </w:r>
          </w:p>
        </w:tc>
        <w:tc>
          <w:tcPr>
            <w:tcW w:w="5528" w:type="dxa"/>
            <w:vAlign w:val="center"/>
          </w:tcPr>
          <w:p w:rsidR="00B83C62" w:rsidRPr="00C804A0" w:rsidRDefault="00B83C62" w:rsidP="00B83C62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Gestion de portefeuille</w:t>
            </w:r>
          </w:p>
        </w:tc>
        <w:tc>
          <w:tcPr>
            <w:tcW w:w="4536" w:type="dxa"/>
            <w:vAlign w:val="center"/>
          </w:tcPr>
          <w:p w:rsidR="00517C83" w:rsidRPr="00B27CF7" w:rsidRDefault="00517C83" w:rsidP="00B83C62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B27CF7">
              <w:rPr>
                <w:rFonts w:ascii="Times New Roman" w:hAnsi="Times New Roman" w:cs="Times New Roman"/>
                <w:b/>
                <w:sz w:val="24"/>
                <w:szCs w:val="24"/>
              </w:rPr>
              <w:t>AMZAL : G01+G02</w:t>
            </w:r>
          </w:p>
          <w:p w:rsidR="00517C83" w:rsidRPr="00B27CF7" w:rsidRDefault="00517C83" w:rsidP="00B83C62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A.MAMMERI :G03+G04</w:t>
            </w:r>
          </w:p>
        </w:tc>
      </w:tr>
      <w:tr w:rsidR="00DE5BEA" w:rsidTr="00DE5BEA">
        <w:trPr>
          <w:trHeight w:val="845"/>
        </w:trPr>
        <w:tc>
          <w:tcPr>
            <w:tcW w:w="2802" w:type="dxa"/>
            <w:vAlign w:val="center"/>
          </w:tcPr>
          <w:p w:rsidR="00DE5BEA" w:rsidRDefault="00DE5BEA" w:rsidP="00FC4F6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Samedi </w:t>
            </w:r>
            <w:r w:rsidR="00FC4F6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  <w:r w:rsidR="00FC4F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  <w:tc>
          <w:tcPr>
            <w:tcW w:w="1417" w:type="dxa"/>
            <w:vAlign w:val="center"/>
          </w:tcPr>
          <w:p w:rsidR="00DE5BEA" w:rsidRDefault="00DE5BEA" w:rsidP="00E30700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9H30-11H</w:t>
            </w:r>
          </w:p>
        </w:tc>
        <w:tc>
          <w:tcPr>
            <w:tcW w:w="5528" w:type="dxa"/>
            <w:vAlign w:val="center"/>
          </w:tcPr>
          <w:p w:rsidR="00DE5BEA" w:rsidRPr="00C804A0" w:rsidRDefault="00DE5BEA" w:rsidP="00E30700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Calcul actuariel</w:t>
            </w:r>
          </w:p>
        </w:tc>
        <w:tc>
          <w:tcPr>
            <w:tcW w:w="4536" w:type="dxa"/>
            <w:vAlign w:val="center"/>
          </w:tcPr>
          <w:p w:rsidR="00DE5BEA" w:rsidRPr="00B27CF7" w:rsidRDefault="00DE5BEA" w:rsidP="00E30700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B27CF7">
              <w:rPr>
                <w:rFonts w:ascii="Times New Roman" w:hAnsi="Times New Roman" w:cs="Times New Roman"/>
                <w:b/>
                <w:sz w:val="24"/>
                <w:szCs w:val="24"/>
              </w:rPr>
              <w:t>AMZAL : G01+G02</w:t>
            </w:r>
          </w:p>
          <w:p w:rsidR="00DE5BEA" w:rsidRDefault="00DE5BEA" w:rsidP="00E30700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A.MAMMERI :G03+G04</w:t>
            </w:r>
          </w:p>
        </w:tc>
      </w:tr>
    </w:tbl>
    <w:p w:rsidR="00A1219A" w:rsidRDefault="00A1219A" w:rsidP="00A1219A">
      <w:pPr>
        <w:tabs>
          <w:tab w:val="left" w:pos="100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A1219A" w:rsidSect="00A121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F7F51"/>
    <w:multiLevelType w:val="hybridMultilevel"/>
    <w:tmpl w:val="F0E641C8"/>
    <w:lvl w:ilvl="0" w:tplc="040C0015">
      <w:start w:val="1"/>
      <w:numFmt w:val="upperLetter"/>
      <w:lvlText w:val="%1."/>
      <w:lvlJc w:val="left"/>
      <w:pPr>
        <w:ind w:left="7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2" w:hanging="360"/>
      </w:pPr>
    </w:lvl>
    <w:lvl w:ilvl="2" w:tplc="040C001B" w:tentative="1">
      <w:start w:val="1"/>
      <w:numFmt w:val="lowerRoman"/>
      <w:lvlText w:val="%3."/>
      <w:lvlJc w:val="right"/>
      <w:pPr>
        <w:ind w:left="2192" w:hanging="180"/>
      </w:pPr>
    </w:lvl>
    <w:lvl w:ilvl="3" w:tplc="040C000F" w:tentative="1">
      <w:start w:val="1"/>
      <w:numFmt w:val="decimal"/>
      <w:lvlText w:val="%4."/>
      <w:lvlJc w:val="left"/>
      <w:pPr>
        <w:ind w:left="2912" w:hanging="360"/>
      </w:pPr>
    </w:lvl>
    <w:lvl w:ilvl="4" w:tplc="040C0019" w:tentative="1">
      <w:start w:val="1"/>
      <w:numFmt w:val="lowerLetter"/>
      <w:lvlText w:val="%5."/>
      <w:lvlJc w:val="left"/>
      <w:pPr>
        <w:ind w:left="3632" w:hanging="360"/>
      </w:pPr>
    </w:lvl>
    <w:lvl w:ilvl="5" w:tplc="040C001B" w:tentative="1">
      <w:start w:val="1"/>
      <w:numFmt w:val="lowerRoman"/>
      <w:lvlText w:val="%6."/>
      <w:lvlJc w:val="right"/>
      <w:pPr>
        <w:ind w:left="4352" w:hanging="180"/>
      </w:pPr>
    </w:lvl>
    <w:lvl w:ilvl="6" w:tplc="040C000F" w:tentative="1">
      <w:start w:val="1"/>
      <w:numFmt w:val="decimal"/>
      <w:lvlText w:val="%7."/>
      <w:lvlJc w:val="left"/>
      <w:pPr>
        <w:ind w:left="5072" w:hanging="360"/>
      </w:pPr>
    </w:lvl>
    <w:lvl w:ilvl="7" w:tplc="040C0019" w:tentative="1">
      <w:start w:val="1"/>
      <w:numFmt w:val="lowerLetter"/>
      <w:lvlText w:val="%8."/>
      <w:lvlJc w:val="left"/>
      <w:pPr>
        <w:ind w:left="5792" w:hanging="360"/>
      </w:pPr>
    </w:lvl>
    <w:lvl w:ilvl="8" w:tplc="040C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1219A"/>
    <w:rsid w:val="000E308A"/>
    <w:rsid w:val="002958D1"/>
    <w:rsid w:val="002C169B"/>
    <w:rsid w:val="003A6DA0"/>
    <w:rsid w:val="003F7F96"/>
    <w:rsid w:val="004F0B57"/>
    <w:rsid w:val="004F5EC5"/>
    <w:rsid w:val="0051693C"/>
    <w:rsid w:val="00517C83"/>
    <w:rsid w:val="00615B7D"/>
    <w:rsid w:val="00617A29"/>
    <w:rsid w:val="00662C77"/>
    <w:rsid w:val="006A4B4B"/>
    <w:rsid w:val="007616B5"/>
    <w:rsid w:val="0083448D"/>
    <w:rsid w:val="00912ADB"/>
    <w:rsid w:val="00A1219A"/>
    <w:rsid w:val="00A13BFD"/>
    <w:rsid w:val="00A505A2"/>
    <w:rsid w:val="00AD6DFB"/>
    <w:rsid w:val="00AE57C8"/>
    <w:rsid w:val="00B00405"/>
    <w:rsid w:val="00B04315"/>
    <w:rsid w:val="00B14A5E"/>
    <w:rsid w:val="00B239B6"/>
    <w:rsid w:val="00B27CF7"/>
    <w:rsid w:val="00B83C62"/>
    <w:rsid w:val="00BF1437"/>
    <w:rsid w:val="00C65086"/>
    <w:rsid w:val="00C804A0"/>
    <w:rsid w:val="00D02B44"/>
    <w:rsid w:val="00D259ED"/>
    <w:rsid w:val="00DB7566"/>
    <w:rsid w:val="00DE5BEA"/>
    <w:rsid w:val="00E05279"/>
    <w:rsid w:val="00EA5453"/>
    <w:rsid w:val="00FA1FCB"/>
    <w:rsid w:val="00FC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4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121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27C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</dc:creator>
  <cp:lastModifiedBy>departement</cp:lastModifiedBy>
  <cp:revision>15</cp:revision>
  <cp:lastPrinted>2022-10-24T12:24:00Z</cp:lastPrinted>
  <dcterms:created xsi:type="dcterms:W3CDTF">2022-10-17T11:05:00Z</dcterms:created>
  <dcterms:modified xsi:type="dcterms:W3CDTF">2022-10-27T12:05:00Z</dcterms:modified>
</cp:coreProperties>
</file>