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E7716" w:rsidRDefault="00CF23FC" w:rsidP="000166B5">
      <w:pPr>
        <w:spacing w:line="0" w:lineRule="atLeast"/>
        <w:ind w:left="126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:rsidR="008E7716" w:rsidRDefault="008E7716" w:rsidP="000166B5">
      <w:pPr>
        <w:spacing w:line="0" w:lineRule="atLeast"/>
        <w:ind w:left="1260"/>
        <w:rPr>
          <w:rFonts w:ascii="Times New Roman" w:eastAsia="Arial" w:hAnsi="Times New Roman" w:cs="Times New Roman"/>
          <w:b/>
          <w:sz w:val="24"/>
          <w:szCs w:val="24"/>
        </w:rPr>
      </w:pPr>
    </w:p>
    <w:p w:rsidR="006A5F6B" w:rsidRPr="008E7716" w:rsidRDefault="006737C8" w:rsidP="00C709FF">
      <w:pPr>
        <w:spacing w:line="0" w:lineRule="atLeast"/>
        <w:ind w:left="1260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8E7716">
        <w:rPr>
          <w:rFonts w:ascii="Times New Roman" w:eastAsia="Arial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8658225</wp:posOffset>
            </wp:positionH>
            <wp:positionV relativeFrom="page">
              <wp:posOffset>561975</wp:posOffset>
            </wp:positionV>
            <wp:extent cx="733425" cy="857250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7716">
        <w:rPr>
          <w:rFonts w:ascii="Times New Roman" w:eastAsia="Arial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485774</wp:posOffset>
            </wp:positionH>
            <wp:positionV relativeFrom="page">
              <wp:posOffset>504825</wp:posOffset>
            </wp:positionV>
            <wp:extent cx="790575" cy="911203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349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55F7" w:rsidRPr="008E7716">
        <w:rPr>
          <w:rFonts w:ascii="Times New Roman" w:eastAsia="Arial" w:hAnsi="Times New Roman" w:cs="Times New Roman"/>
          <w:b/>
          <w:sz w:val="28"/>
          <w:szCs w:val="28"/>
        </w:rPr>
        <w:t>Université Mouloud Mammeri de Tizi-Ouzou</w:t>
      </w:r>
    </w:p>
    <w:p w:rsidR="006A5F6B" w:rsidRPr="008E7716" w:rsidRDefault="006A5F6B" w:rsidP="006737C8">
      <w:pPr>
        <w:spacing w:line="25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A5F6B" w:rsidRPr="008E7716" w:rsidRDefault="005955F7" w:rsidP="00C709FF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 w:rsidRPr="008E7716">
        <w:rPr>
          <w:rFonts w:ascii="Times New Roman" w:eastAsia="Arial Narrow" w:hAnsi="Times New Roman" w:cs="Times New Roman"/>
          <w:b/>
          <w:sz w:val="28"/>
          <w:szCs w:val="28"/>
        </w:rPr>
        <w:t>Faculté des sciences économiques, de gestion et des sciences commerciales</w:t>
      </w:r>
    </w:p>
    <w:p w:rsidR="00BB5B4D" w:rsidRPr="008E7716" w:rsidRDefault="00BB5B4D" w:rsidP="00BB5B4D">
      <w:pPr>
        <w:spacing w:line="0" w:lineRule="atLeast"/>
        <w:ind w:left="380" w:hanging="96"/>
        <w:rPr>
          <w:rFonts w:ascii="Times New Roman" w:eastAsia="Arial Narrow" w:hAnsi="Times New Roman" w:cs="Times New Roman"/>
          <w:b/>
          <w:sz w:val="28"/>
          <w:szCs w:val="28"/>
        </w:rPr>
      </w:pPr>
    </w:p>
    <w:p w:rsidR="00BB5B4D" w:rsidRPr="008E7716" w:rsidRDefault="008E7716" w:rsidP="00C709FF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>
        <w:rPr>
          <w:rFonts w:ascii="Times New Roman" w:eastAsia="Arial Narrow" w:hAnsi="Times New Roman" w:cs="Times New Roman"/>
          <w:b/>
          <w:sz w:val="28"/>
          <w:szCs w:val="28"/>
        </w:rPr>
        <w:t>Département des sciences de gestion et des sciences financières et comptabilité</w:t>
      </w:r>
    </w:p>
    <w:p w:rsidR="000568D1" w:rsidRPr="008E7716" w:rsidRDefault="000568D1" w:rsidP="00BB5B4D">
      <w:pPr>
        <w:spacing w:line="0" w:lineRule="atLeast"/>
        <w:ind w:left="380" w:hanging="96"/>
        <w:rPr>
          <w:rFonts w:ascii="Times New Roman" w:eastAsia="Arial Narrow" w:hAnsi="Times New Roman" w:cs="Times New Roman"/>
          <w:b/>
          <w:sz w:val="28"/>
          <w:szCs w:val="28"/>
        </w:rPr>
      </w:pPr>
    </w:p>
    <w:p w:rsidR="000568D1" w:rsidRDefault="000568D1" w:rsidP="00BB5B4D">
      <w:pPr>
        <w:spacing w:line="0" w:lineRule="atLeast"/>
        <w:ind w:left="380" w:hanging="96"/>
        <w:rPr>
          <w:rFonts w:ascii="Times New Roman" w:eastAsia="Arial Narrow" w:hAnsi="Times New Roman" w:cs="Times New Roman"/>
          <w:b/>
          <w:sz w:val="24"/>
          <w:szCs w:val="24"/>
        </w:rPr>
      </w:pPr>
    </w:p>
    <w:p w:rsidR="00BB5B4D" w:rsidRDefault="00BB5B4D">
      <w:pPr>
        <w:spacing w:line="264" w:lineRule="exact"/>
        <w:rPr>
          <w:rFonts w:ascii="Times New Roman" w:eastAsia="Times New Roman" w:hAnsi="Times New Roman" w:cs="Times New Roman"/>
          <w:sz w:val="32"/>
          <w:szCs w:val="32"/>
        </w:rPr>
      </w:pPr>
    </w:p>
    <w:p w:rsidR="00AD7E36" w:rsidRPr="00AD7E36" w:rsidRDefault="00AD7E36" w:rsidP="00AD7E36">
      <w:pPr>
        <w:spacing w:line="264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D7E36">
        <w:rPr>
          <w:rFonts w:ascii="Times New Roman" w:eastAsia="Times New Roman" w:hAnsi="Times New Roman" w:cs="Times New Roman"/>
          <w:b/>
          <w:sz w:val="32"/>
          <w:szCs w:val="32"/>
        </w:rPr>
        <w:t>Planning de la réunion du comité pédagogique de coordination M2 MB (S3)</w:t>
      </w:r>
    </w:p>
    <w:p w:rsidR="00AD7E36" w:rsidRDefault="00AD7E36" w:rsidP="00AD7E36">
      <w:pPr>
        <w:spacing w:line="264" w:lineRule="exact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AD7E36" w:rsidRDefault="00AD7E36" w:rsidP="00AD7E36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Les délégués de groupes sont invités à assister aux réunions des comités pédagogiques restreints </w:t>
      </w:r>
    </w:p>
    <w:tbl>
      <w:tblPr>
        <w:tblStyle w:val="Grilledutableau"/>
        <w:tblpPr w:leftFromText="141" w:rightFromText="141" w:vertAnchor="page" w:horzAnchor="margin" w:tblpY="6136"/>
        <w:tblW w:w="0" w:type="auto"/>
        <w:tblLook w:val="04A0"/>
      </w:tblPr>
      <w:tblGrid>
        <w:gridCol w:w="3360"/>
        <w:gridCol w:w="3360"/>
        <w:gridCol w:w="3361"/>
        <w:gridCol w:w="3361"/>
      </w:tblGrid>
      <w:tr w:rsidR="00AD7E36" w:rsidTr="00AD7E36">
        <w:trPr>
          <w:trHeight w:val="1014"/>
        </w:trPr>
        <w:tc>
          <w:tcPr>
            <w:tcW w:w="3360" w:type="dxa"/>
          </w:tcPr>
          <w:p w:rsidR="00AD7E36" w:rsidRPr="00AD7E36" w:rsidRDefault="00AD7E36" w:rsidP="00AD7E36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AD7E36" w:rsidRPr="00AD7E36" w:rsidRDefault="00AD7E36" w:rsidP="00AD7E36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D7E3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Master Mangement Bancaire</w:t>
            </w:r>
          </w:p>
        </w:tc>
        <w:tc>
          <w:tcPr>
            <w:tcW w:w="3360" w:type="dxa"/>
          </w:tcPr>
          <w:p w:rsidR="00AD7E36" w:rsidRPr="00AD7E36" w:rsidRDefault="00AD7E36" w:rsidP="00AD7E36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AD7E36" w:rsidRPr="00AD7E36" w:rsidRDefault="00AD7E36" w:rsidP="00AD7E36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D7E3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Mercredi le 14/12/2022</w:t>
            </w:r>
          </w:p>
        </w:tc>
        <w:tc>
          <w:tcPr>
            <w:tcW w:w="3361" w:type="dxa"/>
          </w:tcPr>
          <w:p w:rsidR="00AD7E36" w:rsidRPr="00AD7E36" w:rsidRDefault="00AD7E36" w:rsidP="00AD7E36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AD7E36" w:rsidRPr="00AD7E36" w:rsidRDefault="00AD7E36" w:rsidP="00AD7E36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D7E3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11h00</w:t>
            </w:r>
          </w:p>
        </w:tc>
        <w:tc>
          <w:tcPr>
            <w:tcW w:w="3361" w:type="dxa"/>
          </w:tcPr>
          <w:p w:rsidR="00AD7E36" w:rsidRPr="00AD7E36" w:rsidRDefault="00AD7E36" w:rsidP="00AD7E36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AD7E36" w:rsidRPr="00AD7E36" w:rsidRDefault="00AD7E36" w:rsidP="00AD7E36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D7E3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Salle des enseignants </w:t>
            </w:r>
          </w:p>
        </w:tc>
      </w:tr>
    </w:tbl>
    <w:p w:rsidR="00AD7E36" w:rsidRPr="00AD7E36" w:rsidRDefault="00AD7E36" w:rsidP="00AD7E36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programmées comme suit :</w:t>
      </w:r>
    </w:p>
    <w:p w:rsidR="00AD7E36" w:rsidRPr="00AD7E36" w:rsidRDefault="00AD7E36" w:rsidP="00AD7E36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AD7E36" w:rsidRPr="00AD7E36" w:rsidRDefault="00AD7E36" w:rsidP="00AD7E36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AD7E36" w:rsidRPr="00AD7E36" w:rsidRDefault="00AD7E36" w:rsidP="00AD7E36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AD7E36" w:rsidRPr="00AD7E36" w:rsidRDefault="00AD7E36" w:rsidP="00AD7E36">
      <w:pPr>
        <w:tabs>
          <w:tab w:val="left" w:pos="9705"/>
        </w:tabs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  <w:t>Le chef de département</w:t>
      </w:r>
    </w:p>
    <w:p w:rsidR="00AD7E36" w:rsidRPr="00AD7E36" w:rsidRDefault="00AD7E36" w:rsidP="00AD7E36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AD7E36" w:rsidRPr="00AD7E36" w:rsidRDefault="00AD7E36" w:rsidP="00AD7E36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BB5B4D" w:rsidRPr="00AD7E36" w:rsidRDefault="00BB5B4D" w:rsidP="00AD7E36">
      <w:pPr>
        <w:rPr>
          <w:rFonts w:ascii="Times New Roman" w:eastAsia="Times New Roman" w:hAnsi="Times New Roman" w:cs="Times New Roman"/>
          <w:sz w:val="32"/>
          <w:szCs w:val="32"/>
        </w:rPr>
      </w:pPr>
    </w:p>
    <w:sectPr w:rsidR="00BB5B4D" w:rsidRPr="00AD7E36" w:rsidSect="00C709FF">
      <w:pgSz w:w="16838" w:h="11900" w:orient="landscape"/>
      <w:pgMar w:top="1300" w:right="2096" w:bottom="566" w:left="1440" w:header="0" w:footer="0" w:gutter="0"/>
      <w:cols w:space="0" w:equalWidth="0">
        <w:col w:w="13302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D66" w:rsidRDefault="00DC0D66" w:rsidP="000D015F">
      <w:r>
        <w:separator/>
      </w:r>
    </w:p>
  </w:endnote>
  <w:endnote w:type="continuationSeparator" w:id="1">
    <w:p w:rsidR="00DC0D66" w:rsidRDefault="00DC0D66" w:rsidP="000D01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D66" w:rsidRDefault="00DC0D66" w:rsidP="000D015F">
      <w:r>
        <w:separator/>
      </w:r>
    </w:p>
  </w:footnote>
  <w:footnote w:type="continuationSeparator" w:id="1">
    <w:p w:rsidR="00DC0D66" w:rsidRDefault="00DC0D66" w:rsidP="000D01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6E4190"/>
    <w:rsid w:val="000166B5"/>
    <w:rsid w:val="000568D1"/>
    <w:rsid w:val="00087262"/>
    <w:rsid w:val="0009092E"/>
    <w:rsid w:val="000D015F"/>
    <w:rsid w:val="000E141F"/>
    <w:rsid w:val="00253FB8"/>
    <w:rsid w:val="002F7EB9"/>
    <w:rsid w:val="00317C8F"/>
    <w:rsid w:val="00431E2D"/>
    <w:rsid w:val="004333CA"/>
    <w:rsid w:val="004E7E46"/>
    <w:rsid w:val="004F7627"/>
    <w:rsid w:val="0050438B"/>
    <w:rsid w:val="00516FD1"/>
    <w:rsid w:val="00522333"/>
    <w:rsid w:val="00540A41"/>
    <w:rsid w:val="005418C7"/>
    <w:rsid w:val="00587BA6"/>
    <w:rsid w:val="005955F7"/>
    <w:rsid w:val="005D543C"/>
    <w:rsid w:val="00620EE5"/>
    <w:rsid w:val="0063005B"/>
    <w:rsid w:val="006737C8"/>
    <w:rsid w:val="00673872"/>
    <w:rsid w:val="006A5F6B"/>
    <w:rsid w:val="006E4190"/>
    <w:rsid w:val="006F6E20"/>
    <w:rsid w:val="007753F2"/>
    <w:rsid w:val="00863E6C"/>
    <w:rsid w:val="008E7716"/>
    <w:rsid w:val="00930887"/>
    <w:rsid w:val="00A529E3"/>
    <w:rsid w:val="00A92449"/>
    <w:rsid w:val="00AA2DBF"/>
    <w:rsid w:val="00AD7E36"/>
    <w:rsid w:val="00B60B4E"/>
    <w:rsid w:val="00BB5B4D"/>
    <w:rsid w:val="00BD6E7C"/>
    <w:rsid w:val="00BE1B85"/>
    <w:rsid w:val="00BF093B"/>
    <w:rsid w:val="00C12FAF"/>
    <w:rsid w:val="00C148A5"/>
    <w:rsid w:val="00C709FF"/>
    <w:rsid w:val="00CF23FC"/>
    <w:rsid w:val="00D15EA5"/>
    <w:rsid w:val="00D428AF"/>
    <w:rsid w:val="00D74BA7"/>
    <w:rsid w:val="00DC0D66"/>
    <w:rsid w:val="00DD1D98"/>
    <w:rsid w:val="00E50CE8"/>
    <w:rsid w:val="00EB7941"/>
    <w:rsid w:val="00F74048"/>
    <w:rsid w:val="00FA0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C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0D015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D015F"/>
  </w:style>
  <w:style w:type="paragraph" w:styleId="Pieddepage">
    <w:name w:val="footer"/>
    <w:basedOn w:val="Normal"/>
    <w:link w:val="PieddepageCar"/>
    <w:uiPriority w:val="99"/>
    <w:semiHidden/>
    <w:unhideWhenUsed/>
    <w:rsid w:val="000D015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D015F"/>
  </w:style>
  <w:style w:type="table" w:styleId="Grilledutableau">
    <w:name w:val="Table Grid"/>
    <w:basedOn w:val="TableauNormal"/>
    <w:uiPriority w:val="59"/>
    <w:rsid w:val="00BB5B4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8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2</cp:revision>
  <cp:lastPrinted>2022-11-23T09:59:00Z</cp:lastPrinted>
  <dcterms:created xsi:type="dcterms:W3CDTF">2022-12-12T14:03:00Z</dcterms:created>
  <dcterms:modified xsi:type="dcterms:W3CDTF">2022-12-12T14:03:00Z</dcterms:modified>
</cp:coreProperties>
</file>