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6211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A36E46" w:rsidRPr="009E4527" w14:paraId="0C82A52F" w14:textId="77777777" w:rsidTr="00A36E4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8C62" w14:textId="77777777" w:rsidR="00A36E46" w:rsidRPr="009E4527" w:rsidRDefault="00A36E46" w:rsidP="00A36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2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Année Science </w:t>
            </w: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  Gestion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SB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EB4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Mercredi</w:t>
            </w:r>
          </w:p>
          <w:p w14:paraId="09185496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18/01/2023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621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09h30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5F9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</w:t>
            </w:r>
            <w:r>
              <w:rPr>
                <w:rFonts w:cstheme="minorHAnsi"/>
                <w:b/>
                <w:sz w:val="24"/>
                <w:szCs w:val="24"/>
              </w:rPr>
              <w:t>s DOC SG</w:t>
            </w:r>
          </w:p>
        </w:tc>
      </w:tr>
      <w:tr w:rsidR="00A36E46" w:rsidRPr="009E4527" w14:paraId="5A56EED2" w14:textId="77777777" w:rsidTr="00A36E4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BC24" w14:textId="77777777" w:rsidR="00A36E46" w:rsidRPr="009E4527" w:rsidRDefault="00A36E46" w:rsidP="00A36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2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Année Science </w:t>
            </w: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  Gestion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SA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702B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Jeudi </w:t>
            </w:r>
          </w:p>
          <w:p w14:paraId="44E0F936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E4527">
              <w:rPr>
                <w:rFonts w:cstheme="minorHAnsi"/>
                <w:b/>
                <w:sz w:val="24"/>
                <w:szCs w:val="24"/>
              </w:rPr>
              <w:t>1/202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36C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09h30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B1CE" w14:textId="77777777" w:rsidR="00A36E46" w:rsidRPr="009E4527" w:rsidRDefault="00A36E46" w:rsidP="00A36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</w:t>
            </w:r>
            <w:r>
              <w:rPr>
                <w:rFonts w:cstheme="minorHAnsi"/>
                <w:b/>
                <w:sz w:val="24"/>
                <w:szCs w:val="24"/>
              </w:rPr>
              <w:t>s DOC SG</w:t>
            </w:r>
          </w:p>
        </w:tc>
      </w:tr>
    </w:tbl>
    <w:p w14:paraId="76BA8499" w14:textId="77777777" w:rsidR="00A36E46" w:rsidRPr="009E4527" w:rsidRDefault="00A36E46" w:rsidP="00A36E46">
      <w:pPr>
        <w:jc w:val="center"/>
        <w:rPr>
          <w:rFonts w:cstheme="minorHAnsi"/>
          <w:b/>
          <w:sz w:val="32"/>
          <w:szCs w:val="32"/>
        </w:rPr>
      </w:pPr>
      <w:r w:rsidRPr="009E4527">
        <w:rPr>
          <w:rFonts w:cstheme="minorHAnsi"/>
          <w:b/>
          <w:sz w:val="32"/>
          <w:szCs w:val="32"/>
        </w:rPr>
        <w:t xml:space="preserve">Département des Sciences de Gestion et </w:t>
      </w:r>
      <w:r>
        <w:rPr>
          <w:rFonts w:cstheme="minorHAnsi"/>
          <w:b/>
          <w:sz w:val="32"/>
          <w:szCs w:val="32"/>
        </w:rPr>
        <w:t xml:space="preserve">des </w:t>
      </w:r>
      <w:r w:rsidRPr="009E4527">
        <w:rPr>
          <w:rFonts w:cstheme="minorHAnsi"/>
          <w:b/>
          <w:sz w:val="32"/>
          <w:szCs w:val="32"/>
        </w:rPr>
        <w:t>sciences financières et comptabilité</w:t>
      </w:r>
    </w:p>
    <w:p w14:paraId="6C7DCF80" w14:textId="77777777" w:rsidR="00A36E46" w:rsidRPr="009E4527" w:rsidRDefault="00A36E46" w:rsidP="00A36E46">
      <w:pPr>
        <w:jc w:val="center"/>
        <w:rPr>
          <w:rFonts w:cstheme="minorHAnsi"/>
          <w:b/>
          <w:sz w:val="52"/>
          <w:szCs w:val="52"/>
          <w:u w:val="single"/>
        </w:rPr>
      </w:pPr>
      <w:r w:rsidRPr="009E4527">
        <w:rPr>
          <w:rFonts w:cstheme="minorHAnsi"/>
          <w:b/>
          <w:sz w:val="52"/>
          <w:szCs w:val="52"/>
          <w:u w:val="single"/>
        </w:rPr>
        <w:t>Planning des réunions des comités pédagogiques</w:t>
      </w:r>
    </w:p>
    <w:p w14:paraId="318E4D53" w14:textId="77777777" w:rsidR="00A36E46" w:rsidRPr="009E4527" w:rsidRDefault="00A36E46" w:rsidP="00A36E46">
      <w:pPr>
        <w:rPr>
          <w:rFonts w:cstheme="minorHAnsi"/>
          <w:sz w:val="28"/>
          <w:szCs w:val="28"/>
        </w:rPr>
      </w:pPr>
      <w:r w:rsidRPr="009E4527">
        <w:rPr>
          <w:rFonts w:cstheme="minorHAnsi"/>
          <w:b/>
          <w:sz w:val="28"/>
          <w:szCs w:val="28"/>
        </w:rPr>
        <w:tab/>
        <w:t xml:space="preserve">Les délégués de groupes sont invités à assister aux </w:t>
      </w:r>
      <w:proofErr w:type="gramStart"/>
      <w:r w:rsidRPr="009E4527">
        <w:rPr>
          <w:rFonts w:cstheme="minorHAnsi"/>
          <w:b/>
          <w:sz w:val="28"/>
          <w:szCs w:val="28"/>
        </w:rPr>
        <w:t>réunions</w:t>
      </w:r>
      <w:r w:rsidRPr="009E4527">
        <w:rPr>
          <w:rFonts w:cstheme="minorHAnsi"/>
          <w:sz w:val="28"/>
          <w:szCs w:val="28"/>
        </w:rPr>
        <w:t xml:space="preserve"> </w:t>
      </w:r>
      <w:r w:rsidRPr="009E4527">
        <w:rPr>
          <w:rFonts w:cstheme="minorHAnsi"/>
          <w:b/>
          <w:sz w:val="28"/>
          <w:szCs w:val="28"/>
        </w:rPr>
        <w:t xml:space="preserve"> des</w:t>
      </w:r>
      <w:proofErr w:type="gramEnd"/>
      <w:r w:rsidRPr="009E4527">
        <w:rPr>
          <w:rFonts w:cstheme="minorHAnsi"/>
          <w:b/>
          <w:sz w:val="28"/>
          <w:szCs w:val="28"/>
        </w:rPr>
        <w:t xml:space="preserve"> comités pédagogiques restreints programmées Comme suit</w:t>
      </w:r>
      <w:r w:rsidRPr="009E4527">
        <w:rPr>
          <w:rFonts w:cstheme="minorHAnsi"/>
          <w:sz w:val="28"/>
          <w:szCs w:val="28"/>
        </w:rPr>
        <w:t> :</w:t>
      </w:r>
    </w:p>
    <w:p w14:paraId="4C132CE7" w14:textId="77777777" w:rsidR="00A36E46" w:rsidRDefault="00A36E46" w:rsidP="00A36E46">
      <w:pPr>
        <w:jc w:val="center"/>
        <w:rPr>
          <w:rFonts w:cstheme="minorHAnsi"/>
          <w:b/>
          <w:sz w:val="32"/>
          <w:szCs w:val="32"/>
        </w:rPr>
      </w:pPr>
    </w:p>
    <w:p w14:paraId="3EAF9EBC" w14:textId="77777777" w:rsidR="00A36E46" w:rsidRDefault="00A36E46" w:rsidP="00A36E46">
      <w:pPr>
        <w:jc w:val="center"/>
        <w:rPr>
          <w:rFonts w:cstheme="minorHAnsi"/>
          <w:b/>
          <w:sz w:val="32"/>
          <w:szCs w:val="32"/>
        </w:rPr>
      </w:pPr>
    </w:p>
    <w:p w14:paraId="2C3A6F5A" w14:textId="131DC08E" w:rsidR="00A36E46" w:rsidRPr="009E4527" w:rsidRDefault="00A36E46" w:rsidP="00A36E46">
      <w:pPr>
        <w:rPr>
          <w:rFonts w:cstheme="minorHAnsi"/>
          <w:sz w:val="28"/>
          <w:szCs w:val="28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A36E46" w:rsidRPr="009E4527" w14:paraId="1CB21B1A" w14:textId="77777777" w:rsidTr="0009718B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9F7E" w14:textId="77777777" w:rsidR="00A36E46" w:rsidRPr="009E4527" w:rsidRDefault="00A36E46" w:rsidP="000971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FC6" w14:textId="77777777" w:rsidR="00A36E46" w:rsidRPr="009E4527" w:rsidRDefault="00A36E46" w:rsidP="000971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6118" w14:textId="77777777" w:rsidR="00A36E46" w:rsidRPr="009E4527" w:rsidRDefault="00A36E46" w:rsidP="000971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981A" w14:textId="77777777" w:rsidR="00A36E46" w:rsidRPr="009E4527" w:rsidRDefault="00A36E46" w:rsidP="000971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A36E46" w:rsidRPr="009E4527" w14:paraId="28CBEB62" w14:textId="77777777" w:rsidTr="0009718B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7F72" w14:textId="77777777" w:rsidR="00A36E46" w:rsidRPr="009E4527" w:rsidRDefault="00A36E46" w:rsidP="0009718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3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Année Management</w:t>
            </w:r>
          </w:p>
          <w:p w14:paraId="151431CD" w14:textId="77777777" w:rsidR="00A36E46" w:rsidRPr="009E4527" w:rsidRDefault="00A36E46" w:rsidP="0009718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        SA+SB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42D7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lundi</w:t>
            </w:r>
            <w:proofErr w:type="gramEnd"/>
          </w:p>
          <w:p w14:paraId="715C02E0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Pr="009E4527">
              <w:rPr>
                <w:rFonts w:cstheme="minorHAnsi"/>
                <w:b/>
                <w:sz w:val="24"/>
                <w:szCs w:val="24"/>
              </w:rPr>
              <w:t>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443B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11h00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B30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Salle</w:t>
            </w:r>
          </w:p>
          <w:p w14:paraId="17B57EBE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doctorants </w:t>
            </w:r>
          </w:p>
        </w:tc>
      </w:tr>
      <w:tr w:rsidR="00A36E46" w:rsidRPr="009E4527" w14:paraId="1AD8D1F7" w14:textId="77777777" w:rsidTr="0009718B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675" w14:textId="77777777" w:rsidR="00A36E46" w:rsidRPr="009E4527" w:rsidRDefault="00A36E46" w:rsidP="0009718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3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Entrepreneuriat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7C2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lundi</w:t>
            </w:r>
            <w:proofErr w:type="gramEnd"/>
          </w:p>
          <w:p w14:paraId="1DCB34D7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Pr="009E4527">
              <w:rPr>
                <w:rFonts w:cstheme="minorHAnsi"/>
                <w:b/>
                <w:sz w:val="24"/>
                <w:szCs w:val="24"/>
              </w:rPr>
              <w:t>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DD39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09h30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8143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des doctorants</w:t>
            </w:r>
          </w:p>
        </w:tc>
      </w:tr>
      <w:tr w:rsidR="00A36E46" w:rsidRPr="009E4527" w14:paraId="0252F0D9" w14:textId="77777777" w:rsidTr="0009718B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66B" w14:textId="77777777" w:rsidR="00A36E46" w:rsidRPr="009E4527" w:rsidRDefault="00A36E46" w:rsidP="0009718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3ème gestion des ressources humaines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77F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Lundi</w:t>
            </w:r>
          </w:p>
          <w:p w14:paraId="77051EEA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E4527">
              <w:rPr>
                <w:rFonts w:cstheme="minorHAnsi"/>
                <w:b/>
                <w:sz w:val="24"/>
                <w:szCs w:val="24"/>
              </w:rPr>
              <w:t>1/202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9E9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12h30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FB5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 </w:t>
            </w:r>
          </w:p>
          <w:p w14:paraId="1F044836" w14:textId="77777777" w:rsidR="00A36E46" w:rsidRPr="009E4527" w:rsidRDefault="00A36E46" w:rsidP="0009718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doctorants</w:t>
            </w:r>
          </w:p>
        </w:tc>
      </w:tr>
    </w:tbl>
    <w:p w14:paraId="42EE7545" w14:textId="77777777" w:rsidR="00A36E46" w:rsidRPr="009E4527" w:rsidRDefault="00A36E46" w:rsidP="00A36E46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t xml:space="preserve">                                          </w:t>
      </w:r>
    </w:p>
    <w:p w14:paraId="5115BA00" w14:textId="77777777" w:rsidR="00A36E46" w:rsidRPr="009E4527" w:rsidRDefault="00A36E46" w:rsidP="00A36E46">
      <w:pPr>
        <w:jc w:val="center"/>
        <w:rPr>
          <w:rFonts w:cstheme="minorHAnsi"/>
          <w:b/>
        </w:rPr>
      </w:pPr>
    </w:p>
    <w:p w14:paraId="498D6BFD" w14:textId="77777777" w:rsidR="00A36E46" w:rsidRPr="009E4527" w:rsidRDefault="00A36E46" w:rsidP="00A36E46">
      <w:pPr>
        <w:jc w:val="right"/>
        <w:rPr>
          <w:rFonts w:cstheme="minorHAnsi"/>
          <w:b/>
          <w:sz w:val="28"/>
          <w:szCs w:val="28"/>
        </w:rPr>
      </w:pPr>
      <w:r w:rsidRPr="009E4527">
        <w:rPr>
          <w:rFonts w:cstheme="minorHAnsi"/>
          <w:b/>
        </w:rPr>
        <w:t xml:space="preserve"> </w:t>
      </w:r>
      <w:r w:rsidRPr="009E4527">
        <w:rPr>
          <w:rFonts w:cstheme="minorHAnsi"/>
          <w:b/>
          <w:sz w:val="28"/>
          <w:szCs w:val="28"/>
        </w:rPr>
        <w:t>Le Chef de Département</w:t>
      </w:r>
    </w:p>
    <w:p w14:paraId="5174A885" w14:textId="77777777" w:rsidR="00A36E46" w:rsidRPr="009E4527" w:rsidRDefault="00A36E46" w:rsidP="00A36E46">
      <w:pPr>
        <w:jc w:val="center"/>
        <w:rPr>
          <w:rFonts w:cstheme="minorHAnsi"/>
          <w:b/>
          <w:sz w:val="28"/>
          <w:szCs w:val="28"/>
        </w:rPr>
      </w:pPr>
    </w:p>
    <w:p w14:paraId="0371C778" w14:textId="77777777" w:rsidR="00A36E46" w:rsidRPr="009E4527" w:rsidRDefault="00A36E46" w:rsidP="00A36E46">
      <w:pPr>
        <w:jc w:val="center"/>
        <w:rPr>
          <w:rFonts w:cstheme="minorHAnsi"/>
          <w:b/>
          <w:sz w:val="28"/>
          <w:szCs w:val="28"/>
        </w:rPr>
      </w:pPr>
    </w:p>
    <w:p w14:paraId="3EFDEF35" w14:textId="77777777" w:rsidR="00A36E46" w:rsidRPr="009E4527" w:rsidRDefault="00A36E46" w:rsidP="00A36E46">
      <w:pPr>
        <w:jc w:val="center"/>
        <w:rPr>
          <w:rFonts w:cstheme="minorHAnsi"/>
          <w:b/>
          <w:sz w:val="28"/>
          <w:szCs w:val="28"/>
        </w:rPr>
      </w:pPr>
    </w:p>
    <w:p w14:paraId="32B4F934" w14:textId="77777777" w:rsidR="00981A6D" w:rsidRDefault="00981A6D"/>
    <w:sectPr w:rsidR="0098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46"/>
    <w:rsid w:val="00981A6D"/>
    <w:rsid w:val="00A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D32"/>
  <w15:chartTrackingRefBased/>
  <w15:docId w15:val="{9382078F-508E-4453-8601-D50BC026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4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kabene</dc:creator>
  <cp:keywords/>
  <dc:description/>
  <cp:lastModifiedBy>ahmed kabene</cp:lastModifiedBy>
  <cp:revision>1</cp:revision>
  <dcterms:created xsi:type="dcterms:W3CDTF">2023-01-02T19:46:00Z</dcterms:created>
  <dcterms:modified xsi:type="dcterms:W3CDTF">2023-01-02T19:49:00Z</dcterms:modified>
</cp:coreProperties>
</file>