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40"/>
        <w:gridCol w:w="6"/>
        <w:gridCol w:w="1252"/>
        <w:gridCol w:w="6374"/>
        <w:gridCol w:w="3167"/>
      </w:tblGrid>
      <w:tr w:rsidR="004819C5" w:rsidRPr="004819C5" w:rsidTr="00D15BD9">
        <w:trPr>
          <w:trHeight w:val="491"/>
        </w:trPr>
        <w:tc>
          <w:tcPr>
            <w:tcW w:w="13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9C5" w:rsidRPr="004819C5" w:rsidRDefault="004819C5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819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819C5" w:rsidRPr="004819C5" w:rsidTr="00D15BD9">
        <w:trPr>
          <w:trHeight w:val="491"/>
        </w:trPr>
        <w:tc>
          <w:tcPr>
            <w:tcW w:w="13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9C5" w:rsidRPr="004819C5" w:rsidRDefault="004819C5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819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4819C5" w:rsidRPr="004819C5" w:rsidTr="00D15BD9">
        <w:trPr>
          <w:trHeight w:val="491"/>
        </w:trPr>
        <w:tc>
          <w:tcPr>
            <w:tcW w:w="13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C5" w:rsidRPr="004819C5" w:rsidRDefault="004819C5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819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du semestre 01 MASTER</w:t>
            </w:r>
          </w:p>
        </w:tc>
      </w:tr>
      <w:tr w:rsidR="004819C5" w:rsidRPr="004819C5" w:rsidTr="00D15BD9">
        <w:trPr>
          <w:trHeight w:val="491"/>
        </w:trPr>
        <w:tc>
          <w:tcPr>
            <w:tcW w:w="13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9C5" w:rsidRPr="004819C5" w:rsidRDefault="004819C5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819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4819C5" w:rsidRPr="004819C5" w:rsidTr="00D15BD9">
        <w:trPr>
          <w:trHeight w:val="491"/>
        </w:trPr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9C5" w:rsidRPr="004819C5" w:rsidRDefault="004819C5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9C5" w:rsidRPr="004819C5" w:rsidRDefault="004819C5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9C5" w:rsidRPr="004819C5" w:rsidRDefault="004819C5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9C5" w:rsidRPr="004819C5" w:rsidRDefault="004819C5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819C5" w:rsidRPr="004819C5" w:rsidTr="00D15BD9">
        <w:trPr>
          <w:trHeight w:val="491"/>
        </w:trPr>
        <w:tc>
          <w:tcPr>
            <w:tcW w:w="13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9C5" w:rsidRPr="004819C5" w:rsidRDefault="004819C5" w:rsidP="00D1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819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Spécialité : Master 1 ED</w:t>
            </w:r>
          </w:p>
        </w:tc>
      </w:tr>
      <w:tr w:rsidR="004819C5" w:rsidRPr="004819C5" w:rsidTr="00D15BD9">
        <w:trPr>
          <w:trHeight w:val="409"/>
        </w:trPr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C5" w:rsidRPr="004819C5" w:rsidRDefault="004819C5" w:rsidP="00D1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C5" w:rsidRPr="004819C5" w:rsidRDefault="004819C5" w:rsidP="00D1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C5" w:rsidRPr="004819C5" w:rsidRDefault="004819C5" w:rsidP="00D1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C5" w:rsidRPr="004819C5" w:rsidRDefault="004819C5" w:rsidP="00D1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819C5" w:rsidRPr="004819C5" w:rsidTr="00D15BD9">
        <w:trPr>
          <w:trHeight w:val="508"/>
        </w:trPr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C5" w:rsidRPr="00D15BD9" w:rsidRDefault="004819C5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C5" w:rsidRPr="00D15BD9" w:rsidRDefault="004819C5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3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C5" w:rsidRPr="00D15BD9" w:rsidRDefault="004819C5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9C5" w:rsidRPr="004819C5" w:rsidRDefault="004819C5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819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D15BD9" w:rsidRPr="004819C5" w:rsidTr="00D15BD9">
        <w:trPr>
          <w:trHeight w:val="508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Dim 05/02/2023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Eco </w:t>
            </w:r>
            <w:proofErr w:type="spellStart"/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Dev</w:t>
            </w:r>
            <w:proofErr w:type="spellEnd"/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durable</w:t>
            </w:r>
          </w:p>
        </w:tc>
        <w:tc>
          <w:tcPr>
            <w:tcW w:w="31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BD9" w:rsidRPr="004819C5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819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Grande salle 2 s </w:t>
            </w:r>
            <w:proofErr w:type="spellStart"/>
            <w:r w:rsidRPr="004819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eco</w:t>
            </w:r>
            <w:proofErr w:type="spellEnd"/>
          </w:p>
        </w:tc>
      </w:tr>
      <w:tr w:rsidR="00D15BD9" w:rsidRPr="004819C5" w:rsidTr="00D15BD9">
        <w:trPr>
          <w:trHeight w:val="508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Mar 07/02/2023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Méthodologie de la recherche 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15BD9" w:rsidRPr="004819C5" w:rsidRDefault="00D15BD9" w:rsidP="00D1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15BD9" w:rsidRPr="004819C5" w:rsidTr="00D15BD9">
        <w:trPr>
          <w:trHeight w:val="508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Jeu 09/02/2023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Eco territoire et espace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15BD9" w:rsidRPr="004819C5" w:rsidRDefault="00D15BD9" w:rsidP="00D1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15BD9" w:rsidRPr="004819C5" w:rsidTr="00D15BD9">
        <w:trPr>
          <w:trHeight w:val="508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Dim 12/02/2023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Théories du </w:t>
            </w:r>
            <w:proofErr w:type="spellStart"/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dev</w:t>
            </w:r>
            <w:proofErr w:type="spellEnd"/>
          </w:p>
        </w:tc>
        <w:tc>
          <w:tcPr>
            <w:tcW w:w="31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15BD9" w:rsidRPr="004819C5" w:rsidRDefault="00D15BD9" w:rsidP="00D1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15BD9" w:rsidRPr="004819C5" w:rsidTr="00D15BD9">
        <w:trPr>
          <w:trHeight w:val="508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Mar 14/02/2023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des données 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15BD9" w:rsidRPr="004819C5" w:rsidRDefault="00D15BD9" w:rsidP="00D1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15BD9" w:rsidRPr="004819C5" w:rsidTr="00D15BD9">
        <w:trPr>
          <w:trHeight w:val="508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Jeu 16/02/2023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Droit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15BD9" w:rsidRPr="004819C5" w:rsidRDefault="00D15BD9" w:rsidP="00D1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15BD9" w:rsidRPr="004819C5" w:rsidTr="00D15BD9">
        <w:trPr>
          <w:trHeight w:val="508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Dim 19/02/2023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et pratiques </w:t>
            </w:r>
            <w:proofErr w:type="gramStart"/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des politiques pub</w:t>
            </w:r>
            <w:proofErr w:type="gramEnd"/>
          </w:p>
        </w:tc>
        <w:tc>
          <w:tcPr>
            <w:tcW w:w="31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15BD9" w:rsidRPr="004819C5" w:rsidRDefault="00D15BD9" w:rsidP="00D1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15BD9" w:rsidRPr="004819C5" w:rsidTr="00D15BD9">
        <w:trPr>
          <w:trHeight w:val="508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Mar 21/02/2023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D9" w:rsidRPr="00D15BD9" w:rsidRDefault="00D15BD9" w:rsidP="00D1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5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15BD9" w:rsidRPr="004819C5" w:rsidRDefault="00D15BD9" w:rsidP="00D15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15BD9" w:rsidTr="00D1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2640" w:type="dxa"/>
          </w:tcPr>
          <w:p w:rsidR="00D15BD9" w:rsidRPr="00D15BD9" w:rsidRDefault="00D15BD9" w:rsidP="00D15BD9">
            <w:pPr>
              <w:rPr>
                <w:b/>
                <w:bCs/>
                <w:sz w:val="28"/>
                <w:szCs w:val="28"/>
              </w:rPr>
            </w:pPr>
            <w:r w:rsidRPr="00D15BD9">
              <w:rPr>
                <w:b/>
                <w:bCs/>
                <w:sz w:val="28"/>
                <w:szCs w:val="28"/>
              </w:rPr>
              <w:t>Jeu 23/02/2023</w:t>
            </w:r>
          </w:p>
        </w:tc>
        <w:tc>
          <w:tcPr>
            <w:tcW w:w="1258" w:type="dxa"/>
            <w:gridSpan w:val="2"/>
          </w:tcPr>
          <w:p w:rsidR="00D15BD9" w:rsidRPr="00D15BD9" w:rsidRDefault="00D15BD9" w:rsidP="00D15BD9">
            <w:pPr>
              <w:jc w:val="center"/>
              <w:rPr>
                <w:b/>
                <w:bCs/>
                <w:sz w:val="28"/>
                <w:szCs w:val="28"/>
              </w:rPr>
            </w:pPr>
            <w:r w:rsidRPr="00D15BD9">
              <w:rPr>
                <w:b/>
                <w:bCs/>
                <w:sz w:val="28"/>
                <w:szCs w:val="28"/>
              </w:rPr>
              <w:t>13h30</w:t>
            </w:r>
          </w:p>
        </w:tc>
        <w:tc>
          <w:tcPr>
            <w:tcW w:w="6374" w:type="dxa"/>
            <w:tcBorders>
              <w:right w:val="single" w:sz="4" w:space="0" w:color="auto"/>
            </w:tcBorders>
          </w:tcPr>
          <w:p w:rsidR="00D15BD9" w:rsidRPr="00D15BD9" w:rsidRDefault="00D15BD9" w:rsidP="00D15BD9">
            <w:pPr>
              <w:jc w:val="center"/>
              <w:rPr>
                <w:b/>
                <w:bCs/>
                <w:sz w:val="28"/>
                <w:szCs w:val="28"/>
              </w:rPr>
            </w:pPr>
            <w:r w:rsidRPr="00D15BD9">
              <w:rPr>
                <w:b/>
                <w:bCs/>
                <w:sz w:val="28"/>
                <w:szCs w:val="28"/>
              </w:rPr>
              <w:t>Introduction à l’économétrie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15BD9" w:rsidRDefault="00D15BD9" w:rsidP="00D15BD9"/>
        </w:tc>
      </w:tr>
    </w:tbl>
    <w:p w:rsidR="009F4AC8" w:rsidRDefault="009F4AC8"/>
    <w:sectPr w:rsidR="009F4AC8" w:rsidSect="004819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19C5"/>
    <w:rsid w:val="004819C5"/>
    <w:rsid w:val="006C2DF8"/>
    <w:rsid w:val="009F4AC8"/>
    <w:rsid w:val="00AF43CB"/>
    <w:rsid w:val="00D1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3</cp:revision>
  <dcterms:created xsi:type="dcterms:W3CDTF">2023-01-29T09:27:00Z</dcterms:created>
  <dcterms:modified xsi:type="dcterms:W3CDTF">2023-01-30T10:00:00Z</dcterms:modified>
</cp:coreProperties>
</file>