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A5" w:rsidRPr="00F268DC" w:rsidRDefault="005070A5" w:rsidP="005070A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5070A5" w:rsidRPr="00F268DC" w:rsidRDefault="005070A5" w:rsidP="005070A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5070A5" w:rsidRPr="00F268DC" w:rsidRDefault="005070A5" w:rsidP="00507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Master S2 (Spécialité ES)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5070A5" w:rsidRPr="00F268DC" w:rsidTr="00FB6F2F">
        <w:trPr>
          <w:trHeight w:val="357"/>
        </w:trPr>
        <w:tc>
          <w:tcPr>
            <w:tcW w:w="2184" w:type="dxa"/>
            <w:vAlign w:val="center"/>
          </w:tcPr>
          <w:p w:rsidR="005070A5" w:rsidRPr="00F268DC" w:rsidRDefault="005070A5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5070A5" w:rsidRPr="00F268DC" w:rsidRDefault="005070A5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5070A5" w:rsidRPr="00F268DC" w:rsidRDefault="005070A5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5070A5" w:rsidRPr="00F268DC" w:rsidRDefault="005070A5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5070A5" w:rsidRPr="00F268DC" w:rsidTr="00FB6F2F">
        <w:trPr>
          <w:trHeight w:val="357"/>
        </w:trPr>
        <w:tc>
          <w:tcPr>
            <w:tcW w:w="2184" w:type="dxa"/>
            <w:vAlign w:val="center"/>
          </w:tcPr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Lundi </w:t>
            </w:r>
          </w:p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/05/2023</w:t>
            </w:r>
          </w:p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5070A5" w:rsidRPr="005070A5" w:rsidRDefault="005070A5" w:rsidP="00FB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5">
              <w:rPr>
                <w:rFonts w:ascii="Times New Roman" w:hAnsi="Times New Roman" w:cs="Times New Roman"/>
                <w:sz w:val="24"/>
                <w:szCs w:val="24"/>
              </w:rPr>
              <w:t>Organisation de la distribution des soins en Algérie</w:t>
            </w:r>
          </w:p>
          <w:p w:rsidR="005070A5" w:rsidRPr="00AE1BEA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TIC et santé</w:t>
            </w:r>
          </w:p>
        </w:tc>
        <w:tc>
          <w:tcPr>
            <w:tcW w:w="2282" w:type="dxa"/>
            <w:vAlign w:val="center"/>
          </w:tcPr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04 SE</w:t>
            </w:r>
          </w:p>
        </w:tc>
      </w:tr>
      <w:tr w:rsidR="005070A5" w:rsidRPr="00F268DC" w:rsidTr="00FB6F2F">
        <w:trPr>
          <w:trHeight w:val="357"/>
        </w:trPr>
        <w:tc>
          <w:tcPr>
            <w:tcW w:w="2184" w:type="dxa"/>
            <w:vAlign w:val="center"/>
          </w:tcPr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30/05/2023</w:t>
            </w:r>
          </w:p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A5" w:rsidRPr="00C87155" w:rsidRDefault="005070A5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5070A5" w:rsidRPr="005070A5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0A5">
              <w:rPr>
                <w:rFonts w:ascii="Times New Roman" w:hAnsi="Times New Roman" w:cs="Times New Roman"/>
                <w:sz w:val="28"/>
                <w:szCs w:val="28"/>
              </w:rPr>
              <w:t>Système d’information hospitalier</w:t>
            </w:r>
          </w:p>
          <w:p w:rsidR="005070A5" w:rsidRPr="005070A5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0A5">
              <w:rPr>
                <w:rFonts w:ascii="Times New Roman" w:hAnsi="Times New Roman" w:cs="Times New Roman"/>
                <w:sz w:val="28"/>
                <w:szCs w:val="28"/>
              </w:rPr>
              <w:t>Droit de la santé</w:t>
            </w:r>
          </w:p>
        </w:tc>
        <w:tc>
          <w:tcPr>
            <w:tcW w:w="2282" w:type="dxa"/>
            <w:vAlign w:val="center"/>
          </w:tcPr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04 SE</w:t>
            </w:r>
          </w:p>
        </w:tc>
      </w:tr>
      <w:tr w:rsidR="005070A5" w:rsidRPr="00F268DC" w:rsidTr="00FB6F2F">
        <w:trPr>
          <w:trHeight w:val="1461"/>
        </w:trPr>
        <w:tc>
          <w:tcPr>
            <w:tcW w:w="2184" w:type="dxa"/>
            <w:vAlign w:val="center"/>
          </w:tcPr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5070A5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Communication et rédaction administrative</w:t>
            </w:r>
          </w:p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Informatique médicale</w:t>
            </w:r>
          </w:p>
        </w:tc>
        <w:tc>
          <w:tcPr>
            <w:tcW w:w="2282" w:type="dxa"/>
            <w:vAlign w:val="center"/>
          </w:tcPr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04 SE</w:t>
            </w:r>
          </w:p>
        </w:tc>
      </w:tr>
      <w:tr w:rsidR="005070A5" w:rsidRPr="00F268DC" w:rsidTr="00FB6F2F">
        <w:trPr>
          <w:trHeight w:val="1296"/>
        </w:trPr>
        <w:tc>
          <w:tcPr>
            <w:tcW w:w="2184" w:type="dxa"/>
            <w:vAlign w:val="center"/>
          </w:tcPr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5070A5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Calcul des couts en milieu hospitalier</w:t>
            </w:r>
          </w:p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5070A5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0A5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5070A5" w:rsidRPr="00F268DC" w:rsidRDefault="005070A5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04 SE</w:t>
            </w:r>
          </w:p>
        </w:tc>
      </w:tr>
    </w:tbl>
    <w:p w:rsidR="005070A5" w:rsidRPr="00F268DC" w:rsidRDefault="005070A5" w:rsidP="005070A5">
      <w:pPr>
        <w:rPr>
          <w:sz w:val="28"/>
          <w:szCs w:val="28"/>
        </w:rPr>
      </w:pPr>
    </w:p>
    <w:p w:rsidR="005070A5" w:rsidRDefault="005070A5" w:rsidP="005070A5"/>
    <w:p w:rsidR="005070A5" w:rsidRDefault="005070A5" w:rsidP="005070A5"/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070A5"/>
    <w:rsid w:val="005070A5"/>
    <w:rsid w:val="005D6CA8"/>
    <w:rsid w:val="009F4AC8"/>
    <w:rsid w:val="00D1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7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2023-05-24T13:35:00Z</dcterms:created>
  <dcterms:modified xsi:type="dcterms:W3CDTF">2023-05-24T13:40:00Z</dcterms:modified>
</cp:coreProperties>
</file>