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54E" w:rsidRDefault="00E60FDB" w:rsidP="00E60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Master </w:t>
      </w:r>
      <w:r w:rsidR="00A82A08">
        <w:rPr>
          <w:rFonts w:ascii="Times New Roman" w:hAnsi="Times New Roman" w:cs="Times New Roman"/>
          <w:b/>
          <w:sz w:val="28"/>
          <w:szCs w:val="28"/>
        </w:rPr>
        <w:t>ACG</w:t>
      </w:r>
    </w:p>
    <w:p w:rsidR="00E60FDB" w:rsidRPr="009A554E" w:rsidRDefault="00E60FDB" w:rsidP="00E60F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Séance de récupération du module : </w:t>
      </w:r>
      <w:r w:rsidR="00A82A08">
        <w:rPr>
          <w:rFonts w:ascii="Times New Roman" w:hAnsi="Times New Roman" w:cs="Times New Roman"/>
          <w:b/>
          <w:sz w:val="24"/>
          <w:szCs w:val="24"/>
        </w:rPr>
        <w:t>Analyse financière appr. A</w:t>
      </w:r>
    </w:p>
    <w:p w:rsidR="009A554E" w:rsidRDefault="00E60FDB" w:rsidP="009A554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Semestre (02</w:t>
      </w:r>
      <w:r w:rsidR="009A554E" w:rsidRPr="009A554E">
        <w:rPr>
          <w:rFonts w:ascii="Times New Roman" w:hAnsi="Times New Roman" w:cs="Times New Roman"/>
          <w:b/>
          <w:sz w:val="28"/>
          <w:szCs w:val="28"/>
        </w:rPr>
        <w:t>)</w:t>
      </w:r>
      <w:r w:rsidR="00A82A08">
        <w:rPr>
          <w:rFonts w:ascii="Times New Roman" w:hAnsi="Times New Roman" w:cs="Times New Roman"/>
          <w:b/>
          <w:sz w:val="28"/>
          <w:szCs w:val="28"/>
        </w:rPr>
        <w:t> / ACG</w:t>
      </w:r>
    </w:p>
    <w:tbl>
      <w:tblPr>
        <w:tblStyle w:val="Grilledutableau"/>
        <w:tblW w:w="14253" w:type="dxa"/>
        <w:jc w:val="center"/>
        <w:tblLook w:val="04A0"/>
      </w:tblPr>
      <w:tblGrid>
        <w:gridCol w:w="3563"/>
        <w:gridCol w:w="3842"/>
        <w:gridCol w:w="3285"/>
        <w:gridCol w:w="3563"/>
      </w:tblGrid>
      <w:tr w:rsidR="009A554E" w:rsidRPr="00FE57D1" w:rsidTr="00A82A08">
        <w:trPr>
          <w:trHeight w:val="1163"/>
          <w:jc w:val="center"/>
        </w:trPr>
        <w:tc>
          <w:tcPr>
            <w:tcW w:w="3563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Module</w:t>
            </w:r>
          </w:p>
        </w:tc>
        <w:tc>
          <w:tcPr>
            <w:tcW w:w="3842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285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Horaire</w:t>
            </w:r>
          </w:p>
        </w:tc>
        <w:tc>
          <w:tcPr>
            <w:tcW w:w="3563" w:type="dxa"/>
          </w:tcPr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554E" w:rsidRPr="00FE57D1" w:rsidRDefault="009A554E" w:rsidP="001C12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7D1">
              <w:rPr>
                <w:rFonts w:ascii="Times New Roman" w:hAnsi="Times New Roman" w:cs="Times New Roman"/>
                <w:b/>
                <w:sz w:val="24"/>
                <w:szCs w:val="24"/>
              </w:rPr>
              <w:t>Lieu</w:t>
            </w:r>
          </w:p>
        </w:tc>
      </w:tr>
      <w:tr w:rsidR="000B1B6A" w:rsidRPr="007D71C8" w:rsidTr="00A82A08">
        <w:trPr>
          <w:trHeight w:val="1624"/>
          <w:jc w:val="center"/>
        </w:trPr>
        <w:tc>
          <w:tcPr>
            <w:tcW w:w="3563" w:type="dxa"/>
          </w:tcPr>
          <w:p w:rsidR="00A82A08" w:rsidRDefault="00A82A08" w:rsidP="00A82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A08" w:rsidRDefault="00A82A08" w:rsidP="00A82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A08" w:rsidRPr="00DC740F" w:rsidRDefault="00A82A08" w:rsidP="00A82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Analyse financière appr. A</w:t>
            </w:r>
          </w:p>
        </w:tc>
        <w:tc>
          <w:tcPr>
            <w:tcW w:w="3842" w:type="dxa"/>
          </w:tcPr>
          <w:p w:rsidR="00A82A08" w:rsidRDefault="00A82A08" w:rsidP="00A82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A08" w:rsidRDefault="00A82A08" w:rsidP="00A82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B6A" w:rsidRDefault="00CE4771" w:rsidP="00A82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Dim   07</w:t>
            </w:r>
            <w:r w:rsidR="00E60FDB">
              <w:rPr>
                <w:rFonts w:ascii="Times New Roman" w:hAnsi="Times New Roman" w:cs="Times New Roman"/>
                <w:b/>
                <w:sz w:val="24"/>
                <w:szCs w:val="24"/>
              </w:rPr>
              <w:t>/05</w:t>
            </w:r>
            <w:r w:rsidR="000B1B6A"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:rsidR="000B1B6A" w:rsidRPr="00DC740F" w:rsidRDefault="000B1B6A" w:rsidP="00A82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A82A08" w:rsidRDefault="00A82A08" w:rsidP="00EF1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A08" w:rsidRDefault="00A82A08" w:rsidP="00EF1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B6A" w:rsidRPr="00DC740F" w:rsidRDefault="00E60FDB" w:rsidP="00EF1E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0B1B6A"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0B1B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11h0</w:t>
            </w:r>
            <w:r w:rsidR="000B1B6A" w:rsidRPr="00DC740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563" w:type="dxa"/>
          </w:tcPr>
          <w:p w:rsidR="00A82A08" w:rsidRDefault="00A82A08" w:rsidP="00EF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2A08" w:rsidRDefault="00A82A08" w:rsidP="00A82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B6A" w:rsidRDefault="00CE4771" w:rsidP="00A82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Amphi Hambli</w:t>
            </w:r>
          </w:p>
          <w:p w:rsidR="000B1B6A" w:rsidRDefault="000B1B6A" w:rsidP="00EF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1B6A" w:rsidRPr="008C1A31" w:rsidRDefault="000B1B6A" w:rsidP="00EF1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554E" w:rsidRPr="009A554E" w:rsidRDefault="009A554E" w:rsidP="009A554E">
      <w:pPr>
        <w:rPr>
          <w:rFonts w:ascii="Times New Roman" w:hAnsi="Times New Roman" w:cs="Times New Roman"/>
          <w:b/>
          <w:sz w:val="28"/>
          <w:szCs w:val="28"/>
        </w:rPr>
      </w:pPr>
    </w:p>
    <w:p w:rsidR="009A554E" w:rsidRDefault="009A554E" w:rsidP="009A554E">
      <w:pPr>
        <w:rPr>
          <w:rFonts w:ascii="Times New Roman" w:hAnsi="Times New Roman" w:cs="Times New Roman"/>
          <w:sz w:val="28"/>
          <w:szCs w:val="28"/>
        </w:rPr>
      </w:pPr>
    </w:p>
    <w:p w:rsidR="009A554E" w:rsidRPr="009A554E" w:rsidRDefault="009A554E" w:rsidP="009A55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sectPr w:rsidR="009A554E" w:rsidRPr="009A554E" w:rsidSect="009A554E">
      <w:headerReference w:type="default" r:id="rId6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D24" w:rsidRDefault="007A7D24" w:rsidP="009A554E">
      <w:pPr>
        <w:spacing w:after="0" w:line="240" w:lineRule="auto"/>
      </w:pPr>
      <w:r>
        <w:separator/>
      </w:r>
    </w:p>
  </w:endnote>
  <w:endnote w:type="continuationSeparator" w:id="1">
    <w:p w:rsidR="007A7D24" w:rsidRDefault="007A7D24" w:rsidP="009A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D24" w:rsidRDefault="007A7D24" w:rsidP="009A554E">
      <w:pPr>
        <w:spacing w:after="0" w:line="240" w:lineRule="auto"/>
      </w:pPr>
      <w:r>
        <w:separator/>
      </w:r>
    </w:p>
  </w:footnote>
  <w:footnote w:type="continuationSeparator" w:id="1">
    <w:p w:rsidR="007A7D24" w:rsidRDefault="007A7D24" w:rsidP="009A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b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Université Mouloud Mammeri de Tizi-Ouzou</w:t>
    </w:r>
  </w:p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Faculté des sciences économiques, commerciales et des sciences de gestion</w:t>
    </w:r>
    <w:r w:rsidRPr="00DC740F">
      <w:rPr>
        <w:rFonts w:ascii="Times New Roman" w:hAnsi="Times New Roman" w:cs="Times New Roman"/>
        <w:i/>
        <w:iCs/>
        <w:sz w:val="28"/>
        <w:szCs w:val="28"/>
      </w:rPr>
      <w:t>.</w:t>
    </w:r>
  </w:p>
  <w:p w:rsidR="009A554E" w:rsidRPr="00DC740F" w:rsidRDefault="009A554E" w:rsidP="00DC740F">
    <w:pPr>
      <w:spacing w:after="0" w:line="240" w:lineRule="auto"/>
      <w:jc w:val="center"/>
      <w:rPr>
        <w:rFonts w:ascii="Times New Roman" w:hAnsi="Times New Roman" w:cs="Times New Roman"/>
        <w:b/>
        <w:i/>
        <w:iCs/>
        <w:sz w:val="28"/>
        <w:szCs w:val="28"/>
      </w:rPr>
    </w:pPr>
    <w:r w:rsidRPr="00DC740F">
      <w:rPr>
        <w:rFonts w:ascii="Times New Roman" w:hAnsi="Times New Roman" w:cs="Times New Roman"/>
        <w:b/>
        <w:i/>
        <w:iCs/>
        <w:sz w:val="28"/>
        <w:szCs w:val="28"/>
      </w:rPr>
      <w:t>Dép</w:t>
    </w:r>
    <w:r w:rsidR="009E70C7">
      <w:rPr>
        <w:rFonts w:ascii="Times New Roman" w:hAnsi="Times New Roman" w:cs="Times New Roman"/>
        <w:b/>
        <w:i/>
        <w:iCs/>
        <w:sz w:val="28"/>
        <w:szCs w:val="28"/>
      </w:rPr>
      <w:t>artement des Sciences Financières et Comptabilité</w:t>
    </w:r>
  </w:p>
  <w:p w:rsidR="009A554E" w:rsidRPr="00DC740F" w:rsidRDefault="009A554E" w:rsidP="00DC740F">
    <w:pPr>
      <w:pStyle w:val="En-tte"/>
      <w:rPr>
        <w:sz w:val="28"/>
        <w:szCs w:val="28"/>
      </w:rPr>
    </w:pPr>
  </w:p>
  <w:p w:rsidR="009A554E" w:rsidRPr="00DC740F" w:rsidRDefault="009A554E" w:rsidP="00DC740F">
    <w:pPr>
      <w:pStyle w:val="En-tte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554E"/>
    <w:rsid w:val="000B1B6A"/>
    <w:rsid w:val="00202300"/>
    <w:rsid w:val="00255A42"/>
    <w:rsid w:val="002B3986"/>
    <w:rsid w:val="00591E83"/>
    <w:rsid w:val="007A7D24"/>
    <w:rsid w:val="00836C67"/>
    <w:rsid w:val="008B7692"/>
    <w:rsid w:val="008C1A31"/>
    <w:rsid w:val="00962495"/>
    <w:rsid w:val="009A554E"/>
    <w:rsid w:val="009E70C7"/>
    <w:rsid w:val="00A82A08"/>
    <w:rsid w:val="00A85CA2"/>
    <w:rsid w:val="00AD0C98"/>
    <w:rsid w:val="00B05F33"/>
    <w:rsid w:val="00B13CE6"/>
    <w:rsid w:val="00BE44A5"/>
    <w:rsid w:val="00CE4771"/>
    <w:rsid w:val="00D8486F"/>
    <w:rsid w:val="00DC740F"/>
    <w:rsid w:val="00DC7D33"/>
    <w:rsid w:val="00E60FDB"/>
    <w:rsid w:val="00EF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8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A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A554E"/>
  </w:style>
  <w:style w:type="paragraph" w:styleId="Pieddepage">
    <w:name w:val="footer"/>
    <w:basedOn w:val="Normal"/>
    <w:link w:val="PieddepageCar"/>
    <w:uiPriority w:val="99"/>
    <w:semiHidden/>
    <w:unhideWhenUsed/>
    <w:rsid w:val="009A5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A554E"/>
  </w:style>
  <w:style w:type="table" w:styleId="Grilledutableau">
    <w:name w:val="Table Grid"/>
    <w:basedOn w:val="TableauNormal"/>
    <w:uiPriority w:val="59"/>
    <w:rsid w:val="009A55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pro3330</dc:creator>
  <cp:keywords/>
  <dc:description/>
  <cp:lastModifiedBy>user</cp:lastModifiedBy>
  <cp:revision>9</cp:revision>
  <dcterms:created xsi:type="dcterms:W3CDTF">2023-04-10T10:38:00Z</dcterms:created>
  <dcterms:modified xsi:type="dcterms:W3CDTF">2023-05-03T11:16:00Z</dcterms:modified>
</cp:coreProperties>
</file>