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Pr="005C2248" w:rsidRDefault="00297F96" w:rsidP="00297F96">
      <w:pPr>
        <w:rPr>
          <w:sz w:val="2"/>
          <w:szCs w:val="2"/>
        </w:rPr>
      </w:pPr>
    </w:p>
    <w:tbl>
      <w:tblPr>
        <w:tblW w:w="12522" w:type="dxa"/>
        <w:jc w:val="center"/>
        <w:tblCellMar>
          <w:left w:w="70" w:type="dxa"/>
          <w:right w:w="70" w:type="dxa"/>
        </w:tblCellMar>
        <w:tblLook w:val="04A0"/>
      </w:tblPr>
      <w:tblGrid>
        <w:gridCol w:w="2160"/>
        <w:gridCol w:w="1089"/>
        <w:gridCol w:w="5771"/>
        <w:gridCol w:w="3576"/>
      </w:tblGrid>
      <w:tr w:rsidR="00297F96" w:rsidRPr="005C2248" w:rsidTr="005C2248">
        <w:trPr>
          <w:trHeight w:val="375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5C2248" w:rsidRDefault="00026B9B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-1239520</wp:posOffset>
                  </wp:positionH>
                  <wp:positionV relativeFrom="paragraph">
                    <wp:posOffset>-8890</wp:posOffset>
                  </wp:positionV>
                  <wp:extent cx="209550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7F96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97F96" w:rsidRPr="005C2248" w:rsidTr="005C2248">
        <w:trPr>
          <w:trHeight w:val="375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026B9B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9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7066915</wp:posOffset>
                  </wp:positionH>
                  <wp:positionV relativeFrom="paragraph">
                    <wp:posOffset>-358775</wp:posOffset>
                  </wp:positionV>
                  <wp:extent cx="2095500" cy="914400"/>
                  <wp:effectExtent l="1905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7F96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de dettes du semestre 01</w:t>
            </w:r>
            <w:r w:rsidRPr="00026B9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7066915</wp:posOffset>
                  </wp:positionH>
                  <wp:positionV relativeFrom="paragraph">
                    <wp:posOffset>-358775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7F96" w:rsidRPr="005C2248" w:rsidTr="005C2248">
        <w:trPr>
          <w:trHeight w:val="70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Année Universitaire: 2023/2024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97F96" w:rsidRPr="005C2248" w:rsidTr="005C2248">
        <w:trPr>
          <w:trHeight w:val="375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F96" w:rsidRPr="005C2248" w:rsidRDefault="00297F96" w:rsidP="00026B9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Département des sciences </w:t>
            </w:r>
            <w:r w:rsidR="00026B9B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Financiéres</w:t>
            </w:r>
          </w:p>
        </w:tc>
      </w:tr>
      <w:tr w:rsidR="00297F96" w:rsidRPr="005C2248" w:rsidTr="005C2248">
        <w:trPr>
          <w:trHeight w:val="390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Dettes Première année Tronc Commun semestre 01</w:t>
            </w:r>
          </w:p>
        </w:tc>
      </w:tr>
      <w:tr w:rsidR="00297F96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er/10/01/2024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au droit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48" w:rsidRDefault="00B04AC7" w:rsidP="00A4583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Amphi </w:t>
            </w:r>
            <w:r w:rsidR="00A4583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BENYAHIA</w:t>
            </w:r>
          </w:p>
          <w:p w:rsidR="005C2248" w:rsidRDefault="00B04AC7" w:rsidP="00A4583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Amphi </w:t>
            </w:r>
            <w:r w:rsidR="00A4583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BELHOUAS</w:t>
            </w:r>
          </w:p>
          <w:p w:rsidR="00B04AC7" w:rsidRPr="005C2248" w:rsidRDefault="00B04AC7" w:rsidP="00A4583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er/10/01/2024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Comptabilité financière 1/ Générale</w:t>
            </w:r>
            <w:r w:rsidR="00442F6E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un/15/01/2024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Mathématiques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un/15/01/2024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Méthodologie</w:t>
            </w:r>
            <w:r w:rsidR="00442F6E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de la recherche 1</w:t>
            </w: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(étudiants L3)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er/17/01/2024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l'économie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er/17/01/2024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la sociologie</w:t>
            </w:r>
            <w:r w:rsidR="00442F6E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des </w:t>
            </w:r>
            <w:r w:rsidR="003D2203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organisations</w:t>
            </w:r>
          </w:p>
          <w:p w:rsidR="00456AD3" w:rsidRPr="005C2248" w:rsidRDefault="00456AD3" w:rsidP="005C2248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la sociologie (</w:t>
            </w:r>
            <w:r w:rsidR="005C2248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étudiants </w:t>
            </w: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L3)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un/22/01/2024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Micro-économie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un/22/01/2024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HFE (étudiants L3 et L2 répétitifs)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Mer/24/01/2024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Statistiques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Mer/24/01/2024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297F96" w:rsidRDefault="00297F96"/>
    <w:sectPr w:rsidR="00297F96" w:rsidSect="00CD0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FC"/>
    <w:rsid w:val="00026B9B"/>
    <w:rsid w:val="00297F96"/>
    <w:rsid w:val="002D2F4C"/>
    <w:rsid w:val="002F72FB"/>
    <w:rsid w:val="003D2203"/>
    <w:rsid w:val="00400038"/>
    <w:rsid w:val="00436F66"/>
    <w:rsid w:val="00442F6E"/>
    <w:rsid w:val="00456AD3"/>
    <w:rsid w:val="005C2248"/>
    <w:rsid w:val="005F7ECC"/>
    <w:rsid w:val="0075119B"/>
    <w:rsid w:val="008D489B"/>
    <w:rsid w:val="00A45831"/>
    <w:rsid w:val="00B027DE"/>
    <w:rsid w:val="00B04AC7"/>
    <w:rsid w:val="00CD0EFC"/>
    <w:rsid w:val="00D009FA"/>
    <w:rsid w:val="00D3354E"/>
    <w:rsid w:val="00E57049"/>
    <w:rsid w:val="00EC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 SF</cp:lastModifiedBy>
  <cp:revision>2</cp:revision>
  <cp:lastPrinted>2023-12-10T12:39:00Z</cp:lastPrinted>
  <dcterms:created xsi:type="dcterms:W3CDTF">2023-12-25T10:01:00Z</dcterms:created>
  <dcterms:modified xsi:type="dcterms:W3CDTF">2023-12-25T10:01:00Z</dcterms:modified>
</cp:coreProperties>
</file>