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0" w:type="dxa"/>
        <w:jc w:val="center"/>
        <w:tblInd w:w="346" w:type="dxa"/>
        <w:tblCellMar>
          <w:left w:w="70" w:type="dxa"/>
          <w:right w:w="70" w:type="dxa"/>
        </w:tblCellMar>
        <w:tblLook w:val="04A0"/>
      </w:tblPr>
      <w:tblGrid>
        <w:gridCol w:w="4537"/>
        <w:gridCol w:w="257"/>
        <w:gridCol w:w="1089"/>
        <w:gridCol w:w="5159"/>
        <w:gridCol w:w="40"/>
        <w:gridCol w:w="4342"/>
      </w:tblGrid>
      <w:tr w:rsidR="004B0236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8B54B3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236" w:rsidRPr="008B54B3" w:rsidRDefault="004B0236" w:rsidP="009662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966262"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966262"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8B54B3" w:rsidRDefault="004B0236" w:rsidP="0078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782746"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Master</w:t>
            </w: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8B54B3" w:rsidRDefault="002A125D" w:rsidP="00B66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="00B66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</w:t>
            </w: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conomiques</w:t>
            </w: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4B0236" w:rsidRDefault="004B0236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36" w:rsidRPr="008B54B3" w:rsidRDefault="004B0236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</w:t>
            </w:r>
            <w:r w:rsidR="00782746"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A125D"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DLTVP</w:t>
            </w:r>
          </w:p>
        </w:tc>
      </w:tr>
      <w:tr w:rsidR="004B0236" w:rsidRPr="004B0236" w:rsidTr="008B54B3">
        <w:trPr>
          <w:trHeight w:val="31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36" w:rsidRPr="004B0236" w:rsidRDefault="004B0236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0236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B663E0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728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B663E0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728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36" w:rsidRPr="00B663E0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7286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236" w:rsidRPr="00B663E0" w:rsidRDefault="004B0236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Culture, société et économie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107B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</w:t>
            </w:r>
            <w:r w:rsidR="00107BA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machine SE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Jeudi 11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Economie rurale et agricole </w:t>
            </w: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D00BA5" w:rsidP="00D00BA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Dimanche 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Développement local durable</w:t>
            </w: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8B54B3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Lundi 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Anglais</w:t>
            </w: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lundi </w:t>
            </w:r>
            <w:r w:rsidR="008B54B3" w:rsidRPr="008B54B3">
              <w:rPr>
                <w:rFonts w:asciiTheme="majorBidi" w:hAnsiTheme="majorBidi" w:cstheme="majorBidi"/>
                <w:b/>
                <w:bCs/>
                <w:color w:val="000000"/>
              </w:rPr>
              <w:t>15</w:t>
            </w: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8B54B3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</w:t>
            </w:r>
            <w:r w:rsidR="0069190A"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Fiscalité</w:t>
            </w: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8B54B3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Jeudi 18</w:t>
            </w:r>
            <w:r w:rsidR="0069190A" w:rsidRPr="008B54B3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8B54B3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</w:t>
            </w:r>
            <w:r w:rsidR="0069190A"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DC1F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Management du tourisme </w:t>
            </w: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90A" w:rsidRPr="008B54B3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Année universitaire 2023/2024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78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4B0236" w:rsidRDefault="0069190A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Master 2 ED</w:t>
            </w:r>
          </w:p>
        </w:tc>
      </w:tr>
      <w:tr w:rsidR="0069190A" w:rsidRPr="004B0236" w:rsidTr="008B54B3">
        <w:trPr>
          <w:trHeight w:val="315"/>
          <w:jc w:val="center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90A" w:rsidRPr="004B0236" w:rsidRDefault="0069190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9190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B663E0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B663E0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B663E0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B663E0" w:rsidRDefault="0069190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B14D4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B14D4A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B14D4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ECO GEST RN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4A" w:rsidRPr="008B54B3" w:rsidRDefault="00B14D4A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Salle 02 SE</w:t>
            </w:r>
          </w:p>
        </w:tc>
      </w:tr>
      <w:tr w:rsidR="00B14D4A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B14D4A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10 janvier 2024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B14D4A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DEVELOPPEMENT LOCAL ET ENVI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4A" w:rsidRPr="004B0236" w:rsidRDefault="00B14D4A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15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BA5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B54B3">
              <w:rPr>
                <w:rFonts w:asciiTheme="majorBidi" w:hAnsiTheme="majorBidi" w:cstheme="majorBidi"/>
                <w:b/>
                <w:bCs/>
                <w:lang w:bidi="ar-LY"/>
              </w:rPr>
              <w:t>TT APP DEV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17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BA5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B54B3">
              <w:rPr>
                <w:rFonts w:asciiTheme="majorBidi" w:hAnsiTheme="majorBidi" w:cstheme="majorBidi"/>
                <w:b/>
                <w:bCs/>
                <w:lang w:bidi="ar-LY"/>
              </w:rPr>
              <w:t>PAT, CUL DEV LOC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22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lang w:bidi="ar-LY"/>
              </w:rPr>
              <w:t>MEPP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24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BA5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B54B3">
              <w:rPr>
                <w:rFonts w:asciiTheme="majorBidi" w:hAnsiTheme="majorBidi" w:cstheme="majorBidi"/>
                <w:b/>
                <w:bCs/>
                <w:lang w:bidi="ar-LY"/>
              </w:rPr>
              <w:t>ECO RUR AGRICOLE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8B54B3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Dimanche 28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107BAF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BA5" w:rsidRPr="008B54B3" w:rsidRDefault="00D00BA5" w:rsidP="00D00BA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B54B3">
              <w:rPr>
                <w:rFonts w:asciiTheme="majorBidi" w:hAnsiTheme="majorBidi" w:cstheme="majorBidi"/>
                <w:b/>
                <w:bCs/>
                <w:lang w:bidi="ar-LY"/>
              </w:rPr>
              <w:t>ANGLAIS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8B54B3" w:rsidRPr="008B54B3" w:rsidRDefault="008B54B3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8B54B3" w:rsidRPr="008B54B3" w:rsidRDefault="008B54B3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8B54B3" w:rsidRDefault="008B54B3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8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Planning des examens du semestre 03 Master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0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Master 2 ES</w:t>
            </w:r>
          </w:p>
        </w:tc>
      </w:tr>
      <w:tr w:rsidR="00D00BA5" w:rsidRPr="004B0236" w:rsidTr="008B54B3">
        <w:trPr>
          <w:trHeight w:val="31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B663E0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B663E0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5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B663E0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BA5" w:rsidRPr="00B663E0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663E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GRPP</w:t>
            </w:r>
          </w:p>
        </w:tc>
        <w:tc>
          <w:tcPr>
            <w:tcW w:w="4382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A5" w:rsidRPr="00296998" w:rsidRDefault="00D00BA5" w:rsidP="002A125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03 SE</w:t>
            </w: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10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Gestion du changement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15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Entreprenariat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17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Evaluation de la qualité  EMH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22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Indicateurs qualité  EMH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24 janvier 2024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8B54B3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Management du tourisme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510"/>
          <w:jc w:val="center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8B54B3" w:rsidP="007758B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Dimanche 28 janvier 2024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8B54B3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4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4B0236" w:rsidRDefault="00D00BA5" w:rsidP="002A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8B54B3" w:rsidRPr="00296998" w:rsidRDefault="008B54B3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052B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A5" w:rsidRPr="00296998" w:rsidRDefault="00D00BA5" w:rsidP="009662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Année universitaire 2023/2024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296998" w:rsidRDefault="00D00BA5" w:rsidP="0078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296998" w:rsidRDefault="00D00BA5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D00BA5" w:rsidRPr="004B0236" w:rsidTr="008B54B3">
        <w:trPr>
          <w:trHeight w:val="484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4B0236" w:rsidRDefault="00D00BA5" w:rsidP="004B0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1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BA5" w:rsidRPr="008B54B3" w:rsidRDefault="00D00BA5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Master 2 EFL</w:t>
            </w:r>
          </w:p>
        </w:tc>
      </w:tr>
      <w:tr w:rsidR="00D00BA5" w:rsidRPr="004B0236" w:rsidTr="008B54B3">
        <w:trPr>
          <w:trHeight w:val="315"/>
          <w:jc w:val="center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A5" w:rsidRPr="004B0236" w:rsidRDefault="00D00BA5" w:rsidP="004B0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00BA5" w:rsidRPr="004B0236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4B02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00BA5" w:rsidRPr="008B54B3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Montage et suivi de projet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A5" w:rsidRPr="008B54B3" w:rsidRDefault="00D00BA5" w:rsidP="002A125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Salles 04 SE</w:t>
            </w:r>
          </w:p>
        </w:tc>
      </w:tr>
      <w:tr w:rsidR="00D00BA5" w:rsidRPr="008B54B3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10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Gestion budgétaire publique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D00BA5" w:rsidRPr="008B54B3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15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 xml:space="preserve">Grands services publics </w:t>
            </w:r>
            <w:proofErr w:type="spellStart"/>
            <w:r w:rsidRPr="008B54B3">
              <w:rPr>
                <w:rFonts w:asciiTheme="majorBidi" w:hAnsiTheme="majorBidi" w:cstheme="majorBidi"/>
                <w:b/>
                <w:bCs/>
              </w:rPr>
              <w:t>terr</w:t>
            </w:r>
            <w:proofErr w:type="spellEnd"/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D00BA5" w:rsidRPr="008B54B3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17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Ingénierie financière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D00BA5" w:rsidRPr="008B54B3" w:rsidTr="008B54B3">
        <w:trPr>
          <w:trHeight w:val="375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22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Traitement statistique des données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D00BA5" w:rsidRPr="008B54B3" w:rsidTr="008B54B3">
        <w:trPr>
          <w:trHeight w:val="340"/>
          <w:jc w:val="center"/>
        </w:trPr>
        <w:tc>
          <w:tcPr>
            <w:tcW w:w="4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24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Entreprenariat social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4B02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D00BA5" w:rsidRPr="008B54B3" w:rsidTr="00B663E0">
        <w:trPr>
          <w:trHeight w:val="443"/>
          <w:jc w:val="center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8B54B3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Dimanche 28 janvier 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B663E0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="008B54B3"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9h00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BA5" w:rsidRPr="008B54B3" w:rsidRDefault="00D00BA5" w:rsidP="00DC1F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Techniques d'élaboration de mémoire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BA5" w:rsidRPr="008B54B3" w:rsidRDefault="00D00BA5" w:rsidP="002A125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</w:tbl>
    <w:p w:rsidR="00856C17" w:rsidRPr="008B54B3" w:rsidRDefault="00856C17" w:rsidP="004B0236">
      <w:pPr>
        <w:rPr>
          <w:rFonts w:asciiTheme="majorBidi" w:hAnsiTheme="majorBidi" w:cstheme="majorBidi"/>
        </w:rPr>
      </w:pPr>
    </w:p>
    <w:p w:rsidR="002A125D" w:rsidRDefault="002A125D" w:rsidP="004B0236"/>
    <w:p w:rsidR="002A125D" w:rsidRDefault="002A125D" w:rsidP="004B0236"/>
    <w:p w:rsidR="002A125D" w:rsidRDefault="002A125D" w:rsidP="004B0236"/>
    <w:tbl>
      <w:tblPr>
        <w:tblW w:w="16194" w:type="dxa"/>
        <w:jc w:val="center"/>
        <w:tblCellMar>
          <w:left w:w="70" w:type="dxa"/>
          <w:right w:w="70" w:type="dxa"/>
        </w:tblCellMar>
        <w:tblLook w:val="04A0"/>
      </w:tblPr>
      <w:tblGrid>
        <w:gridCol w:w="4639"/>
        <w:gridCol w:w="257"/>
        <w:gridCol w:w="1015"/>
        <w:gridCol w:w="5199"/>
        <w:gridCol w:w="5084"/>
      </w:tblGrid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25D" w:rsidRPr="00296998" w:rsidRDefault="002A125D" w:rsidP="006013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2A125D" w:rsidRPr="004B0236" w:rsidTr="00840FE5">
        <w:trPr>
          <w:trHeight w:val="484"/>
          <w:jc w:val="center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A125D" w:rsidRPr="008B54B3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8B54B3" w:rsidRDefault="002A125D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Master 2 EGE</w:t>
            </w:r>
          </w:p>
        </w:tc>
      </w:tr>
      <w:tr w:rsidR="002A125D" w:rsidRPr="008B54B3" w:rsidTr="00840FE5">
        <w:trPr>
          <w:trHeight w:val="315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2A125D" w:rsidRPr="008B54B3" w:rsidTr="00840FE5">
        <w:trPr>
          <w:trHeight w:val="375"/>
          <w:jc w:val="center"/>
        </w:trPr>
        <w:tc>
          <w:tcPr>
            <w:tcW w:w="4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25D" w:rsidRPr="008B54B3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Lieux </w:t>
            </w:r>
          </w:p>
        </w:tc>
      </w:tr>
      <w:tr w:rsidR="0069190A" w:rsidRPr="008B54B3" w:rsidTr="004D6BE2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Gouvernance des sociétés</w:t>
            </w:r>
          </w:p>
        </w:tc>
        <w:tc>
          <w:tcPr>
            <w:tcW w:w="50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Grande salle 01 SE</w:t>
            </w:r>
          </w:p>
        </w:tc>
      </w:tr>
      <w:tr w:rsidR="0069190A" w:rsidRPr="008B54B3" w:rsidTr="004D6BE2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10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Management des compétences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69190A" w:rsidRPr="008B54B3" w:rsidTr="004D6BE2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15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Marketing digital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69190A" w:rsidRPr="008B54B3" w:rsidTr="004D6BE2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17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La veille stratégique et l’entreprise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69190A" w:rsidRPr="008B54B3" w:rsidTr="004D6BE2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22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69190A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90A" w:rsidRPr="008B54B3" w:rsidRDefault="00805E7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Méthodologie de recherche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69190A" w:rsidRPr="008B54B3" w:rsidTr="004D6BE2">
        <w:trPr>
          <w:trHeight w:val="660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24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69190A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La propriété industrielle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69190A" w:rsidRPr="008B54B3" w:rsidTr="0069190A">
        <w:trPr>
          <w:trHeight w:val="587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8B54B3" w:rsidP="008B54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Dimanche 28 janvier 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B663E0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="008B54B3"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9h00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0A" w:rsidRPr="008B54B3" w:rsidRDefault="00805E7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Analyse des données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90A" w:rsidRPr="008B54B3" w:rsidRDefault="0069190A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</w:tbl>
    <w:p w:rsidR="002A125D" w:rsidRDefault="002A125D" w:rsidP="002A125D">
      <w:pPr>
        <w:rPr>
          <w:rFonts w:asciiTheme="majorBidi" w:hAnsiTheme="majorBidi" w:cstheme="majorBidi"/>
        </w:rPr>
      </w:pPr>
    </w:p>
    <w:p w:rsidR="008B54B3" w:rsidRDefault="008B54B3" w:rsidP="002A125D">
      <w:pPr>
        <w:rPr>
          <w:rFonts w:asciiTheme="majorBidi" w:hAnsiTheme="majorBidi" w:cstheme="majorBidi"/>
        </w:rPr>
      </w:pPr>
    </w:p>
    <w:p w:rsidR="008B54B3" w:rsidRPr="008B54B3" w:rsidRDefault="008B54B3" w:rsidP="002A125D">
      <w:pPr>
        <w:rPr>
          <w:rFonts w:asciiTheme="majorBidi" w:hAnsiTheme="majorBidi" w:cstheme="majorBidi"/>
        </w:rPr>
      </w:pPr>
    </w:p>
    <w:tbl>
      <w:tblPr>
        <w:tblW w:w="16194" w:type="dxa"/>
        <w:jc w:val="center"/>
        <w:tblCellMar>
          <w:left w:w="70" w:type="dxa"/>
          <w:right w:w="70" w:type="dxa"/>
        </w:tblCellMar>
        <w:tblLook w:val="04A0"/>
      </w:tblPr>
      <w:tblGrid>
        <w:gridCol w:w="4639"/>
        <w:gridCol w:w="257"/>
        <w:gridCol w:w="1015"/>
        <w:gridCol w:w="5199"/>
        <w:gridCol w:w="5084"/>
      </w:tblGrid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00BA5" w:rsidRPr="00296998" w:rsidRDefault="00D00BA5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296998" w:rsidRDefault="002A125D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2A125D" w:rsidRPr="004B0236" w:rsidTr="00840FE5">
        <w:trPr>
          <w:trHeight w:val="484"/>
          <w:jc w:val="center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A125D" w:rsidRPr="004B0236" w:rsidTr="00840FE5">
        <w:trPr>
          <w:trHeight w:val="375"/>
          <w:jc w:val="center"/>
        </w:trPr>
        <w:tc>
          <w:tcPr>
            <w:tcW w:w="1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5D" w:rsidRPr="00296998" w:rsidRDefault="002A125D" w:rsidP="002A125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9699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Master 2 EMB</w:t>
            </w:r>
          </w:p>
        </w:tc>
      </w:tr>
      <w:tr w:rsidR="002A125D" w:rsidRPr="004B0236" w:rsidTr="00840FE5">
        <w:trPr>
          <w:trHeight w:val="315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125D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25D" w:rsidRPr="004B0236" w:rsidRDefault="002A125D" w:rsidP="0084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B02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8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Gestion de portefeuille financier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C" w:rsidRPr="008B54B3" w:rsidRDefault="00052B2C" w:rsidP="002A125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Grande salle 02 SE</w:t>
            </w: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10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Audit bancaire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B2C" w:rsidRPr="008B54B3" w:rsidRDefault="00052B2C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15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Fiscalité des opérations bancaires et financières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B2C" w:rsidRPr="008B54B3" w:rsidRDefault="00052B2C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17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Techniques quantitatives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B2C" w:rsidRPr="008B54B3" w:rsidRDefault="00052B2C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lundi 22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fr-FR"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Méthodologie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B2C" w:rsidRPr="008B54B3" w:rsidRDefault="00052B2C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052B2C" w:rsidRPr="004B0236" w:rsidTr="00107BAF">
        <w:trPr>
          <w:trHeight w:val="375"/>
          <w:jc w:val="center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B54B3">
              <w:rPr>
                <w:rFonts w:asciiTheme="majorBidi" w:hAnsiTheme="majorBidi" w:cstheme="majorBidi"/>
                <w:b/>
                <w:bCs/>
                <w:color w:val="000000"/>
              </w:rPr>
              <w:t>mercredi 24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2C" w:rsidRPr="008B54B3" w:rsidRDefault="00052B2C" w:rsidP="00840F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B54B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09h00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2C" w:rsidRPr="008B54B3" w:rsidRDefault="00052B2C" w:rsidP="006919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54B3">
              <w:rPr>
                <w:rFonts w:asciiTheme="majorBidi" w:hAnsiTheme="majorBidi" w:cstheme="majorBidi"/>
                <w:b/>
                <w:bCs/>
              </w:rPr>
              <w:t>Economie des assurances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B2C" w:rsidRPr="008B54B3" w:rsidRDefault="00052B2C" w:rsidP="00840F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</w:tbl>
    <w:p w:rsidR="002A125D" w:rsidRPr="004B0236" w:rsidRDefault="002A125D" w:rsidP="004B0236"/>
    <w:sectPr w:rsidR="002A125D" w:rsidRPr="004B023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DC" w:rsidRDefault="00D047DC" w:rsidP="00052B2C">
      <w:pPr>
        <w:spacing w:after="0" w:line="240" w:lineRule="auto"/>
      </w:pPr>
      <w:r>
        <w:separator/>
      </w:r>
    </w:p>
  </w:endnote>
  <w:endnote w:type="continuationSeparator" w:id="1">
    <w:p w:rsidR="00D047DC" w:rsidRDefault="00D047DC" w:rsidP="0005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DC" w:rsidRDefault="00D047DC" w:rsidP="00052B2C">
      <w:pPr>
        <w:spacing w:after="0" w:line="240" w:lineRule="auto"/>
      </w:pPr>
      <w:r>
        <w:separator/>
      </w:r>
    </w:p>
  </w:footnote>
  <w:footnote w:type="continuationSeparator" w:id="1">
    <w:p w:rsidR="00D047DC" w:rsidRDefault="00D047DC" w:rsidP="0005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2"/>
    <w:rsid w:val="0002767D"/>
    <w:rsid w:val="00052B2C"/>
    <w:rsid w:val="0009561E"/>
    <w:rsid w:val="000A6B9F"/>
    <w:rsid w:val="000F407B"/>
    <w:rsid w:val="00107BAF"/>
    <w:rsid w:val="00296998"/>
    <w:rsid w:val="002A125D"/>
    <w:rsid w:val="002D580C"/>
    <w:rsid w:val="00365DD3"/>
    <w:rsid w:val="003675D4"/>
    <w:rsid w:val="003E38A6"/>
    <w:rsid w:val="003F6D59"/>
    <w:rsid w:val="00415793"/>
    <w:rsid w:val="004B0236"/>
    <w:rsid w:val="004B2534"/>
    <w:rsid w:val="00601332"/>
    <w:rsid w:val="0069190A"/>
    <w:rsid w:val="006B3605"/>
    <w:rsid w:val="0075596F"/>
    <w:rsid w:val="00782746"/>
    <w:rsid w:val="007F40E0"/>
    <w:rsid w:val="00801A6C"/>
    <w:rsid w:val="008027B2"/>
    <w:rsid w:val="00805E7C"/>
    <w:rsid w:val="00856C17"/>
    <w:rsid w:val="008B54B3"/>
    <w:rsid w:val="00966262"/>
    <w:rsid w:val="009D6C35"/>
    <w:rsid w:val="00B14D4A"/>
    <w:rsid w:val="00B244BF"/>
    <w:rsid w:val="00B663E0"/>
    <w:rsid w:val="00B81DD5"/>
    <w:rsid w:val="00BF207A"/>
    <w:rsid w:val="00C04AB8"/>
    <w:rsid w:val="00D00BA5"/>
    <w:rsid w:val="00D047DC"/>
    <w:rsid w:val="00D37113"/>
    <w:rsid w:val="00D7286B"/>
    <w:rsid w:val="00D96B8F"/>
    <w:rsid w:val="00DA538A"/>
    <w:rsid w:val="00DC4FD8"/>
    <w:rsid w:val="00EB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5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2B2C"/>
  </w:style>
  <w:style w:type="paragraph" w:styleId="Pieddepage">
    <w:name w:val="footer"/>
    <w:basedOn w:val="Normal"/>
    <w:link w:val="PieddepageCar"/>
    <w:uiPriority w:val="99"/>
    <w:semiHidden/>
    <w:unhideWhenUsed/>
    <w:rsid w:val="0005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7419-DA8C-47D8-9776-C7D39D50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E E</cp:lastModifiedBy>
  <cp:revision>13</cp:revision>
  <cp:lastPrinted>2023-12-20T14:24:00Z</cp:lastPrinted>
  <dcterms:created xsi:type="dcterms:W3CDTF">2023-12-14T12:12:00Z</dcterms:created>
  <dcterms:modified xsi:type="dcterms:W3CDTF">2001-12-31T23:24:00Z</dcterms:modified>
</cp:coreProperties>
</file>