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90" w:rsidRDefault="008A5790" w:rsidP="00C77CD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77CD2" w:rsidRPr="0020495B" w:rsidRDefault="00C77CD2" w:rsidP="00C77CD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0495B">
        <w:rPr>
          <w:rFonts w:asciiTheme="majorBidi" w:hAnsiTheme="majorBidi" w:cstheme="majorBidi"/>
          <w:b/>
          <w:bCs/>
          <w:sz w:val="28"/>
          <w:szCs w:val="28"/>
        </w:rPr>
        <w:t>Faculté des sciences économiques, commerciales et des sciences de gestion</w:t>
      </w:r>
    </w:p>
    <w:p w:rsidR="00C77CD2" w:rsidRPr="0020495B" w:rsidRDefault="00C77CD2" w:rsidP="004C09C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0495B">
        <w:rPr>
          <w:rFonts w:asciiTheme="majorBidi" w:hAnsiTheme="majorBidi" w:cstheme="majorBidi"/>
          <w:b/>
          <w:bCs/>
          <w:sz w:val="28"/>
          <w:szCs w:val="28"/>
        </w:rPr>
        <w:t>Année Universitaire: 202</w:t>
      </w:r>
      <w:r w:rsidR="004C09CE" w:rsidRPr="0020495B"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20495B">
        <w:rPr>
          <w:rFonts w:asciiTheme="majorBidi" w:hAnsiTheme="majorBidi" w:cstheme="majorBidi"/>
          <w:b/>
          <w:bCs/>
          <w:sz w:val="28"/>
          <w:szCs w:val="28"/>
        </w:rPr>
        <w:t>/202</w:t>
      </w:r>
      <w:r w:rsidR="004C09CE" w:rsidRPr="0020495B">
        <w:rPr>
          <w:rFonts w:asciiTheme="majorBidi" w:hAnsiTheme="majorBidi" w:cstheme="majorBidi"/>
          <w:b/>
          <w:bCs/>
          <w:sz w:val="28"/>
          <w:szCs w:val="28"/>
        </w:rPr>
        <w:t>5</w:t>
      </w:r>
    </w:p>
    <w:p w:rsidR="00C77CD2" w:rsidRPr="0020495B" w:rsidRDefault="00C77CD2" w:rsidP="005B1AB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0495B">
        <w:rPr>
          <w:rFonts w:asciiTheme="majorBidi" w:hAnsiTheme="majorBidi" w:cstheme="majorBidi"/>
          <w:b/>
          <w:bCs/>
          <w:sz w:val="28"/>
          <w:szCs w:val="28"/>
        </w:rPr>
        <w:t xml:space="preserve">Département des sciences </w:t>
      </w:r>
      <w:r w:rsidR="005B1ABB" w:rsidRPr="0020495B">
        <w:rPr>
          <w:rFonts w:asciiTheme="majorBidi" w:hAnsiTheme="majorBidi" w:cstheme="majorBidi"/>
          <w:b/>
          <w:bCs/>
          <w:sz w:val="28"/>
          <w:szCs w:val="28"/>
        </w:rPr>
        <w:t>commerciales</w:t>
      </w:r>
    </w:p>
    <w:p w:rsidR="003B4868" w:rsidRDefault="003B4868" w:rsidP="00C77CD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C70B1" w:rsidRPr="0020495B" w:rsidRDefault="00C77CD2" w:rsidP="00C77CD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0495B">
        <w:rPr>
          <w:rFonts w:asciiTheme="majorBidi" w:hAnsiTheme="majorBidi" w:cstheme="majorBidi"/>
          <w:b/>
          <w:bCs/>
          <w:sz w:val="28"/>
          <w:szCs w:val="28"/>
        </w:rPr>
        <w:t>Première année Tronc Commun semestre 0</w:t>
      </w:r>
      <w:r w:rsidR="00F04272">
        <w:rPr>
          <w:rFonts w:asciiTheme="majorBidi" w:hAnsiTheme="majorBidi" w:cstheme="majorBidi"/>
          <w:b/>
          <w:bCs/>
          <w:sz w:val="28"/>
          <w:szCs w:val="28"/>
        </w:rPr>
        <w:t>2</w:t>
      </w:r>
    </w:p>
    <w:p w:rsidR="00C77CD2" w:rsidRPr="0020495B" w:rsidRDefault="00C77CD2" w:rsidP="00C77CD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0495B">
        <w:rPr>
          <w:rFonts w:asciiTheme="majorBidi" w:hAnsiTheme="majorBidi" w:cstheme="majorBidi"/>
          <w:b/>
          <w:bCs/>
          <w:sz w:val="28"/>
          <w:szCs w:val="28"/>
        </w:rPr>
        <w:t xml:space="preserve">Planning des </w:t>
      </w:r>
      <w:r w:rsidR="00A344BF">
        <w:rPr>
          <w:rFonts w:asciiTheme="majorBidi" w:hAnsiTheme="majorBidi" w:cstheme="majorBidi"/>
          <w:b/>
          <w:bCs/>
          <w:sz w:val="28"/>
          <w:szCs w:val="28"/>
        </w:rPr>
        <w:t>consultations</w:t>
      </w:r>
      <w:r w:rsidRPr="0020495B">
        <w:rPr>
          <w:rFonts w:asciiTheme="majorBidi" w:hAnsiTheme="majorBidi" w:cstheme="majorBidi"/>
          <w:b/>
          <w:bCs/>
          <w:sz w:val="28"/>
          <w:szCs w:val="28"/>
        </w:rPr>
        <w:t xml:space="preserve"> du semestre 0</w:t>
      </w:r>
      <w:r w:rsidR="00F04272">
        <w:rPr>
          <w:rFonts w:asciiTheme="majorBidi" w:hAnsiTheme="majorBidi" w:cstheme="majorBidi"/>
          <w:b/>
          <w:bCs/>
          <w:sz w:val="28"/>
          <w:szCs w:val="28"/>
        </w:rPr>
        <w:t>2</w:t>
      </w:r>
    </w:p>
    <w:p w:rsidR="00D152CD" w:rsidRPr="0020495B" w:rsidRDefault="00D152CD" w:rsidP="00C77CD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152CD" w:rsidRDefault="00D152CD" w:rsidP="00C77CD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A5790" w:rsidRPr="0020495B" w:rsidRDefault="008A5790" w:rsidP="00C77CD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77CD2" w:rsidRPr="0020495B" w:rsidRDefault="00C77CD2" w:rsidP="00C77CD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15538" w:type="dxa"/>
        <w:jc w:val="center"/>
        <w:tblCellMar>
          <w:left w:w="70" w:type="dxa"/>
          <w:right w:w="70" w:type="dxa"/>
        </w:tblCellMar>
        <w:tblLook w:val="04A0"/>
      </w:tblPr>
      <w:tblGrid>
        <w:gridCol w:w="2438"/>
        <w:gridCol w:w="2268"/>
        <w:gridCol w:w="5839"/>
        <w:gridCol w:w="4993"/>
      </w:tblGrid>
      <w:tr w:rsidR="007A6317" w:rsidRPr="0020495B" w:rsidTr="007A6317">
        <w:trPr>
          <w:trHeight w:val="567"/>
          <w:jc w:val="center"/>
        </w:trPr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317" w:rsidRPr="0020495B" w:rsidRDefault="007A6317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Jour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317" w:rsidRPr="0020495B" w:rsidRDefault="007A6317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8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317" w:rsidRPr="0020495B" w:rsidRDefault="007A6317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4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7A6317" w:rsidRPr="0020495B" w:rsidRDefault="007A6317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Lieux </w:t>
            </w:r>
          </w:p>
        </w:tc>
      </w:tr>
      <w:tr w:rsidR="00F04272" w:rsidRPr="0020495B" w:rsidTr="00B61602">
        <w:trPr>
          <w:trHeight w:val="567"/>
          <w:jc w:val="center"/>
        </w:trPr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72" w:rsidRPr="0020495B" w:rsidRDefault="007A0A0B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</w:t>
            </w:r>
            <w:r w:rsidR="00F04272"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</w:t>
            </w:r>
            <w:r w:rsidR="00F0427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05</w:t>
            </w:r>
            <w:r w:rsidR="00F04272"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72" w:rsidRPr="0020495B" w:rsidRDefault="001045DA" w:rsidP="00A344B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="00F04272"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 w:rsidR="00F0427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</w:t>
            </w:r>
            <w:r w:rsidR="00F0427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 w:rsidR="00A344B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272" w:rsidRDefault="00F04272" w:rsidP="00EE3524">
            <w:pPr>
              <w:pStyle w:val="TableParagraph"/>
              <w:spacing w:before="124"/>
              <w:ind w:left="24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Microéconomie </w:t>
            </w:r>
            <w:r>
              <w:rPr>
                <w:b/>
                <w:spacing w:val="-10"/>
                <w:sz w:val="28"/>
              </w:rPr>
              <w:t xml:space="preserve">2 </w:t>
            </w:r>
          </w:p>
        </w:tc>
        <w:tc>
          <w:tcPr>
            <w:tcW w:w="499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F04272" w:rsidRDefault="00F04272" w:rsidP="00A25E1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C1 – </w:t>
            </w:r>
            <w:r w:rsidR="00A25E1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Grande salle 01</w:t>
            </w:r>
          </w:p>
          <w:p w:rsidR="00F04272" w:rsidRPr="0020495B" w:rsidRDefault="00F04272" w:rsidP="00A25E1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C2 – </w:t>
            </w:r>
            <w:r w:rsidR="00A25E1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Grande salle 02</w:t>
            </w:r>
          </w:p>
        </w:tc>
      </w:tr>
      <w:tr w:rsidR="007A0A0B" w:rsidRPr="0020495B" w:rsidTr="00B61602">
        <w:trPr>
          <w:trHeight w:val="567"/>
          <w:jc w:val="center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Default="007A0A0B" w:rsidP="00B61602">
            <w:pPr>
              <w:spacing w:after="0" w:line="240" w:lineRule="auto"/>
              <w:contextualSpacing/>
              <w:jc w:val="center"/>
            </w:pPr>
            <w:r w:rsidRPr="004B500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25/05/2025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20495B" w:rsidRDefault="007A0A0B" w:rsidP="00A344B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11h00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0B" w:rsidRDefault="007A0A0B" w:rsidP="00EE3524">
            <w:pPr>
              <w:pStyle w:val="TableParagraph"/>
              <w:spacing w:before="122"/>
              <w:ind w:left="24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Economie d’entreprise </w:t>
            </w:r>
          </w:p>
        </w:tc>
        <w:tc>
          <w:tcPr>
            <w:tcW w:w="4993" w:type="dxa"/>
            <w:vMerge/>
            <w:tcBorders>
              <w:left w:val="nil"/>
              <w:right w:val="single" w:sz="4" w:space="0" w:color="auto"/>
            </w:tcBorders>
          </w:tcPr>
          <w:p w:rsidR="007A0A0B" w:rsidRPr="0020495B" w:rsidRDefault="007A0A0B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A0A0B" w:rsidRPr="0020495B" w:rsidTr="00B61602">
        <w:trPr>
          <w:trHeight w:val="567"/>
          <w:jc w:val="center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Default="007A0A0B" w:rsidP="00B61602">
            <w:pPr>
              <w:spacing w:after="0" w:line="240" w:lineRule="auto"/>
              <w:contextualSpacing/>
              <w:jc w:val="center"/>
            </w:pPr>
            <w:r w:rsidRPr="004B500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25/05/2025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20495B" w:rsidRDefault="007A0A0B" w:rsidP="00A344BF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12h00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0B" w:rsidRDefault="007A0A0B" w:rsidP="00EE3524">
            <w:pPr>
              <w:pStyle w:val="TableParagraph"/>
              <w:spacing w:before="122"/>
              <w:ind w:left="24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Comptabilité financière </w:t>
            </w:r>
            <w:r>
              <w:rPr>
                <w:b/>
                <w:spacing w:val="-10"/>
                <w:sz w:val="28"/>
              </w:rPr>
              <w:t xml:space="preserve">2 </w:t>
            </w:r>
          </w:p>
        </w:tc>
        <w:tc>
          <w:tcPr>
            <w:tcW w:w="4993" w:type="dxa"/>
            <w:vMerge/>
            <w:tcBorders>
              <w:left w:val="nil"/>
              <w:right w:val="single" w:sz="4" w:space="0" w:color="auto"/>
            </w:tcBorders>
          </w:tcPr>
          <w:p w:rsidR="007A0A0B" w:rsidRPr="0020495B" w:rsidRDefault="007A0A0B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A0A0B" w:rsidRPr="0020495B" w:rsidTr="00B61602">
        <w:trPr>
          <w:trHeight w:val="567"/>
          <w:jc w:val="center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20495B" w:rsidRDefault="007A0A0B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26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20495B" w:rsidRDefault="007A0A0B" w:rsidP="006E52E2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10h00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0B" w:rsidRDefault="007A0A0B" w:rsidP="00EE3524">
            <w:pPr>
              <w:pStyle w:val="TableParagraph"/>
              <w:spacing w:before="122"/>
              <w:ind w:left="24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Droit commercial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993" w:type="dxa"/>
            <w:vMerge/>
            <w:tcBorders>
              <w:left w:val="nil"/>
              <w:right w:val="single" w:sz="4" w:space="0" w:color="auto"/>
            </w:tcBorders>
          </w:tcPr>
          <w:p w:rsidR="007A0A0B" w:rsidRPr="0020495B" w:rsidRDefault="007A0A0B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A0A0B" w:rsidRPr="0020495B" w:rsidTr="00B61602">
        <w:trPr>
          <w:trHeight w:val="567"/>
          <w:jc w:val="center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Default="007A0A0B" w:rsidP="00B61602">
            <w:pPr>
              <w:spacing w:after="0" w:line="240" w:lineRule="auto"/>
              <w:contextualSpacing/>
              <w:jc w:val="center"/>
            </w:pPr>
            <w:r w:rsidRPr="00F553A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26/05/2025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20495B" w:rsidRDefault="007A0A0B" w:rsidP="006E52E2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11h00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0B" w:rsidRDefault="007A0A0B" w:rsidP="00EE3524">
            <w:pPr>
              <w:pStyle w:val="TableParagraph"/>
              <w:spacing w:before="122"/>
              <w:ind w:left="24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Informatique 1 </w:t>
            </w:r>
          </w:p>
        </w:tc>
        <w:tc>
          <w:tcPr>
            <w:tcW w:w="4993" w:type="dxa"/>
            <w:vMerge/>
            <w:tcBorders>
              <w:left w:val="nil"/>
              <w:right w:val="single" w:sz="4" w:space="0" w:color="auto"/>
            </w:tcBorders>
          </w:tcPr>
          <w:p w:rsidR="007A0A0B" w:rsidRPr="0020495B" w:rsidRDefault="007A0A0B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A0A0B" w:rsidRPr="0020495B" w:rsidTr="00B61602">
        <w:trPr>
          <w:trHeight w:val="567"/>
          <w:jc w:val="center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Default="007A0A0B" w:rsidP="00B61602">
            <w:pPr>
              <w:spacing w:after="0" w:line="240" w:lineRule="auto"/>
              <w:contextualSpacing/>
              <w:jc w:val="center"/>
            </w:pPr>
            <w:r w:rsidRPr="00F553A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26/05/2025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20495B" w:rsidRDefault="007A0A0B" w:rsidP="006E52E2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12h00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0B" w:rsidRDefault="007A0A0B" w:rsidP="00EE3524">
            <w:pPr>
              <w:pStyle w:val="TableParagraph"/>
              <w:spacing w:before="124"/>
              <w:ind w:left="24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Statistiques </w:t>
            </w: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4993" w:type="dxa"/>
            <w:vMerge/>
            <w:tcBorders>
              <w:left w:val="nil"/>
              <w:right w:val="single" w:sz="4" w:space="0" w:color="auto"/>
            </w:tcBorders>
          </w:tcPr>
          <w:p w:rsidR="007A0A0B" w:rsidRPr="0020495B" w:rsidRDefault="007A0A0B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A0A0B" w:rsidRPr="0020495B" w:rsidTr="00B61602">
        <w:trPr>
          <w:trHeight w:val="567"/>
          <w:jc w:val="center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Default="00B61602" w:rsidP="00B61602">
            <w:pPr>
              <w:spacing w:after="0" w:line="240" w:lineRule="auto"/>
              <w:contextualSpacing/>
              <w:jc w:val="center"/>
            </w:pPr>
            <w:r w:rsidRPr="00F553A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26/05/2025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20495B" w:rsidRDefault="00B61602" w:rsidP="00B61602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12</w:t>
            </w:r>
            <w:r w:rsidR="007A0A0B"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 w:rsidR="007A0A0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3</w:t>
            </w:r>
            <w:r w:rsidR="007A0A0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h00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0B" w:rsidRDefault="007A0A0B" w:rsidP="00EE3524">
            <w:pPr>
              <w:pStyle w:val="TableParagraph"/>
              <w:spacing w:before="122"/>
              <w:ind w:left="24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Histoire de la pensée </w:t>
            </w:r>
            <w:r>
              <w:rPr>
                <w:b/>
                <w:spacing w:val="-2"/>
                <w:sz w:val="28"/>
              </w:rPr>
              <w:t>économique</w:t>
            </w:r>
          </w:p>
        </w:tc>
        <w:tc>
          <w:tcPr>
            <w:tcW w:w="4993" w:type="dxa"/>
            <w:vMerge/>
            <w:tcBorders>
              <w:left w:val="nil"/>
              <w:right w:val="single" w:sz="4" w:space="0" w:color="auto"/>
            </w:tcBorders>
          </w:tcPr>
          <w:p w:rsidR="007A0A0B" w:rsidRPr="0020495B" w:rsidRDefault="007A0A0B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A0A0B" w:rsidRPr="0020495B" w:rsidTr="00B61602">
        <w:trPr>
          <w:trHeight w:val="567"/>
          <w:jc w:val="center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Default="007A0A0B" w:rsidP="00B61602">
            <w:pPr>
              <w:spacing w:after="0" w:line="240" w:lineRule="auto"/>
              <w:contextualSpacing/>
              <w:jc w:val="center"/>
            </w:pPr>
            <w:r w:rsidRPr="00A92315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 27/05/2025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20495B" w:rsidRDefault="007A0A0B" w:rsidP="006E52E2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11h00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0B" w:rsidRDefault="007A0A0B" w:rsidP="00EE3524">
            <w:pPr>
              <w:pStyle w:val="TableParagraph"/>
              <w:spacing w:before="124"/>
              <w:ind w:left="24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Langue étrangère </w:t>
            </w: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4993" w:type="dxa"/>
            <w:vMerge/>
            <w:tcBorders>
              <w:left w:val="nil"/>
              <w:right w:val="single" w:sz="4" w:space="0" w:color="auto"/>
            </w:tcBorders>
          </w:tcPr>
          <w:p w:rsidR="007A0A0B" w:rsidRDefault="007A0A0B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A0A0B" w:rsidRPr="0020495B" w:rsidTr="00B61602">
        <w:trPr>
          <w:trHeight w:val="567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20495B" w:rsidRDefault="007A0A0B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 27/05/2025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20495B" w:rsidRDefault="007A0A0B" w:rsidP="006E52E2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12h00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0B" w:rsidRDefault="007A0A0B" w:rsidP="00C06BC6">
            <w:pPr>
              <w:pStyle w:val="TableParagraph"/>
              <w:spacing w:before="122"/>
              <w:ind w:left="24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Mathématique 2</w:t>
            </w:r>
          </w:p>
        </w:tc>
        <w:tc>
          <w:tcPr>
            <w:tcW w:w="4993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7A0A0B" w:rsidRDefault="007A0A0B" w:rsidP="004C09CE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C77CD2" w:rsidRPr="0020495B" w:rsidRDefault="00C77CD2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B1ABB" w:rsidRPr="0020495B" w:rsidRDefault="005B1ABB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72A7F" w:rsidRPr="0020495B" w:rsidRDefault="00E72A7F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72A7F" w:rsidRPr="0020495B" w:rsidRDefault="00E72A7F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72A7F" w:rsidRPr="0020495B" w:rsidRDefault="00E72A7F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72A7F" w:rsidRPr="0020495B" w:rsidRDefault="00E72A7F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72A7F" w:rsidRPr="0020495B" w:rsidRDefault="00E72A7F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W w:w="13447" w:type="dxa"/>
        <w:jc w:val="center"/>
        <w:tblCellMar>
          <w:left w:w="70" w:type="dxa"/>
          <w:right w:w="70" w:type="dxa"/>
        </w:tblCellMar>
        <w:tblLook w:val="04A0"/>
      </w:tblPr>
      <w:tblGrid>
        <w:gridCol w:w="2945"/>
        <w:gridCol w:w="1960"/>
        <w:gridCol w:w="4007"/>
        <w:gridCol w:w="4070"/>
        <w:gridCol w:w="465"/>
      </w:tblGrid>
      <w:tr w:rsidR="003557C6" w:rsidRPr="001258DF" w:rsidTr="00BB6C33">
        <w:trPr>
          <w:gridAfter w:val="1"/>
          <w:wAfter w:w="465" w:type="dxa"/>
          <w:trHeight w:val="375"/>
          <w:jc w:val="center"/>
        </w:trPr>
        <w:tc>
          <w:tcPr>
            <w:tcW w:w="12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7C6" w:rsidRPr="001258DF" w:rsidRDefault="003557C6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258D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Faculté des sciences économiques, commerciales et des sciences de gestion</w:t>
            </w:r>
          </w:p>
        </w:tc>
      </w:tr>
      <w:tr w:rsidR="003557C6" w:rsidRPr="001258DF" w:rsidTr="00BB6C33">
        <w:trPr>
          <w:gridAfter w:val="1"/>
          <w:wAfter w:w="465" w:type="dxa"/>
          <w:trHeight w:val="375"/>
          <w:jc w:val="center"/>
        </w:trPr>
        <w:tc>
          <w:tcPr>
            <w:tcW w:w="12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7C6" w:rsidRPr="001258DF" w:rsidRDefault="003557C6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258D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Département des sciences commerciales</w:t>
            </w:r>
          </w:p>
          <w:p w:rsidR="00A344BF" w:rsidRDefault="00A344BF" w:rsidP="00F042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A344BF" w:rsidRPr="00A344BF" w:rsidRDefault="00A344BF" w:rsidP="00F042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</w:p>
          <w:p w:rsidR="003557C6" w:rsidRPr="001258DF" w:rsidRDefault="003557C6" w:rsidP="00A344B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A344BF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 xml:space="preserve">Planning </w:t>
            </w:r>
            <w:r w:rsidR="00A344BF" w:rsidRPr="00A344B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des consultations </w:t>
            </w:r>
            <w:r w:rsidRPr="00A344BF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du semestre 0</w:t>
            </w:r>
            <w:r w:rsidR="00F04272" w:rsidRPr="00A344BF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3557C6" w:rsidRPr="001258DF" w:rsidTr="00BB6C33">
        <w:trPr>
          <w:gridAfter w:val="1"/>
          <w:wAfter w:w="465" w:type="dxa"/>
          <w:trHeight w:val="315"/>
          <w:jc w:val="center"/>
        </w:trPr>
        <w:tc>
          <w:tcPr>
            <w:tcW w:w="12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7C6" w:rsidRDefault="003557C6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Année Universitaire: 202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</w:t>
            </w: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</w:t>
            </w:r>
          </w:p>
          <w:p w:rsidR="003557C6" w:rsidRPr="001258DF" w:rsidRDefault="003557C6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57C6" w:rsidRPr="001258DF" w:rsidTr="00BB6C33">
        <w:trPr>
          <w:gridAfter w:val="1"/>
          <w:wAfter w:w="465" w:type="dxa"/>
          <w:trHeight w:val="375"/>
          <w:jc w:val="center"/>
        </w:trPr>
        <w:tc>
          <w:tcPr>
            <w:tcW w:w="12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7C6" w:rsidRPr="00A344BF" w:rsidRDefault="003557C6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36"/>
                <w:szCs w:val="36"/>
              </w:rPr>
            </w:pPr>
            <w:r w:rsidRPr="00A344BF">
              <w:rPr>
                <w:rFonts w:asciiTheme="majorBidi" w:eastAsia="Times New Roman" w:hAnsiTheme="majorBidi" w:cstheme="majorBidi"/>
                <w:b/>
                <w:color w:val="000000"/>
                <w:sz w:val="36"/>
                <w:szCs w:val="36"/>
              </w:rPr>
              <w:t>Deuxième année</w:t>
            </w:r>
          </w:p>
          <w:p w:rsidR="00CC03F3" w:rsidRDefault="00CC03F3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CC03F3" w:rsidRDefault="00CC03F3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CC03F3" w:rsidRDefault="00CC03F3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CC03F3" w:rsidRDefault="00CC03F3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CC03F3" w:rsidRPr="001258DF" w:rsidRDefault="00CC03F3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3557C6" w:rsidRPr="001258DF" w:rsidTr="001045DA">
        <w:trPr>
          <w:trHeight w:val="375"/>
          <w:jc w:val="center"/>
        </w:trPr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C6" w:rsidRPr="001258DF" w:rsidRDefault="003557C6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Jour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C6" w:rsidRPr="001258DF" w:rsidRDefault="003557C6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Horaire</w:t>
            </w:r>
          </w:p>
        </w:tc>
        <w:tc>
          <w:tcPr>
            <w:tcW w:w="40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7C6" w:rsidRPr="001258DF" w:rsidRDefault="003557C6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Matière</w:t>
            </w:r>
          </w:p>
        </w:tc>
        <w:tc>
          <w:tcPr>
            <w:tcW w:w="45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57C6" w:rsidRPr="001258DF" w:rsidRDefault="003557C6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258D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Lieux </w:t>
            </w:r>
          </w:p>
        </w:tc>
      </w:tr>
      <w:tr w:rsidR="007A0A0B" w:rsidRPr="001258DF" w:rsidTr="00B61602">
        <w:trPr>
          <w:trHeight w:val="567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20495B" w:rsidRDefault="007A0A0B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20495B" w:rsidRDefault="007A0A0B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10h00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Default="007A0A0B" w:rsidP="00B61602">
            <w:pPr>
              <w:pStyle w:val="TableParagraph"/>
              <w:spacing w:before="0"/>
              <w:ind w:left="17" w:right="2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Gestion d’entreprise</w:t>
            </w:r>
          </w:p>
        </w:tc>
        <w:tc>
          <w:tcPr>
            <w:tcW w:w="4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924FF9" w:rsidRDefault="007A0A0B" w:rsidP="00A25E1E">
            <w:pPr>
              <w:spacing w:before="120" w:after="120"/>
              <w:ind w:firstLine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Salle 06</w:t>
            </w:r>
          </w:p>
        </w:tc>
      </w:tr>
      <w:tr w:rsidR="007A0A0B" w:rsidRPr="001258DF" w:rsidTr="00B61602">
        <w:trPr>
          <w:trHeight w:val="567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Default="007A0A0B" w:rsidP="00B61602">
            <w:pPr>
              <w:spacing w:after="0" w:line="240" w:lineRule="auto"/>
              <w:contextualSpacing/>
              <w:jc w:val="center"/>
            </w:pPr>
            <w:r w:rsidRPr="004B500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25/05/2025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20495B" w:rsidRDefault="007A0A0B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11h00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Default="007A0A0B" w:rsidP="00B61602">
            <w:pPr>
              <w:pStyle w:val="TableParagraph"/>
              <w:spacing w:before="0"/>
              <w:ind w:left="17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Principes de recherche opérationnelle</w:t>
            </w: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0B" w:rsidRPr="001258DF" w:rsidRDefault="007A0A0B" w:rsidP="00BB6C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0A0B" w:rsidRPr="001258DF" w:rsidTr="00B61602">
        <w:trPr>
          <w:trHeight w:val="567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Default="007A0A0B" w:rsidP="00B61602">
            <w:pPr>
              <w:spacing w:after="0" w:line="240" w:lineRule="auto"/>
              <w:contextualSpacing/>
              <w:jc w:val="center"/>
            </w:pPr>
            <w:r w:rsidRPr="004B500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25/05/2025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20495B" w:rsidRDefault="007A0A0B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12h00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Default="007A0A0B" w:rsidP="00B61602">
            <w:pPr>
              <w:pStyle w:val="TableParagraph"/>
              <w:spacing w:before="0"/>
              <w:ind w:left="17" w:right="2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Finance et commerce international</w:t>
            </w: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0B" w:rsidRPr="001258DF" w:rsidRDefault="007A0A0B" w:rsidP="00BB6C3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A0A0B" w:rsidRPr="001258DF" w:rsidTr="00B61602">
        <w:trPr>
          <w:trHeight w:val="567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20495B" w:rsidRDefault="007A0A0B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26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20495B" w:rsidRDefault="007A0A0B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10h00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Default="007A0A0B" w:rsidP="00B61602">
            <w:pPr>
              <w:pStyle w:val="TableParagraph"/>
              <w:spacing w:before="0"/>
              <w:ind w:left="17" w:right="2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Macroéconomie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0B" w:rsidRPr="001258DF" w:rsidRDefault="007A0A0B" w:rsidP="00BB6C3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A0A0B" w:rsidRPr="001258DF" w:rsidTr="00B61602">
        <w:trPr>
          <w:trHeight w:val="567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Default="007A0A0B" w:rsidP="00B61602">
            <w:pPr>
              <w:spacing w:after="0" w:line="240" w:lineRule="auto"/>
              <w:contextualSpacing/>
              <w:jc w:val="center"/>
            </w:pPr>
            <w:r w:rsidRPr="00F553A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26/05/2025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20495B" w:rsidRDefault="007A0A0B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11h00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Default="007A0A0B" w:rsidP="00B61602">
            <w:pPr>
              <w:pStyle w:val="TableParagraph"/>
              <w:spacing w:before="0"/>
              <w:ind w:left="17" w:right="2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Ethique des affaires</w:t>
            </w: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1258DF" w:rsidRDefault="007A0A0B" w:rsidP="00BB6C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0A0B" w:rsidRPr="001258DF" w:rsidTr="00B61602">
        <w:trPr>
          <w:trHeight w:val="567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Default="007A0A0B" w:rsidP="00B61602">
            <w:pPr>
              <w:spacing w:after="0" w:line="240" w:lineRule="auto"/>
              <w:contextualSpacing/>
              <w:jc w:val="center"/>
            </w:pPr>
            <w:r w:rsidRPr="00F553A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26/05/2025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20495B" w:rsidRDefault="007A0A0B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12h00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Default="007A0A0B" w:rsidP="00B61602">
            <w:pPr>
              <w:pStyle w:val="TableParagraph"/>
              <w:spacing w:before="0"/>
              <w:ind w:left="17" w:right="1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Principes de marketing </w:t>
            </w:r>
            <w:r>
              <w:rPr>
                <w:b/>
                <w:spacing w:val="-12"/>
                <w:sz w:val="24"/>
              </w:rPr>
              <w:t>2</w:t>
            </w: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0B" w:rsidRPr="001258DF" w:rsidRDefault="007A0A0B" w:rsidP="00BB6C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0A0B" w:rsidRPr="001258DF" w:rsidTr="00B61602">
        <w:trPr>
          <w:trHeight w:val="567"/>
          <w:jc w:val="center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Default="007A0A0B" w:rsidP="00B61602">
            <w:pPr>
              <w:spacing w:after="0" w:line="240" w:lineRule="auto"/>
              <w:contextualSpacing/>
              <w:jc w:val="center"/>
            </w:pPr>
            <w:r w:rsidRPr="00A92315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Mar  27/05/2025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20495B" w:rsidRDefault="007A0A0B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10h00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Default="007A0A0B" w:rsidP="00B61602">
            <w:pPr>
              <w:pStyle w:val="TableParagraph"/>
              <w:spacing w:before="0"/>
              <w:ind w:left="17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Statistique </w:t>
            </w:r>
            <w:r>
              <w:rPr>
                <w:b/>
                <w:spacing w:val="-12"/>
                <w:sz w:val="24"/>
              </w:rPr>
              <w:t>4</w:t>
            </w: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0B" w:rsidRPr="001258DF" w:rsidRDefault="007A0A0B" w:rsidP="00BB6C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72A7F" w:rsidRDefault="00E72A7F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E5D72" w:rsidRDefault="00FE5D72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E5D72" w:rsidRDefault="00FE5D72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E5D72" w:rsidRDefault="00FE5D72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E5D72" w:rsidRDefault="00FE5D72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E5D72" w:rsidRDefault="00FE5D72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E5D72" w:rsidRDefault="00FE5D72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E5D72" w:rsidRDefault="00FE5D72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E5D72" w:rsidRDefault="00FE5D72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W w:w="14872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543"/>
        <w:gridCol w:w="1960"/>
        <w:gridCol w:w="5257"/>
        <w:gridCol w:w="4112"/>
      </w:tblGrid>
      <w:tr w:rsidR="00FE5D72" w:rsidRPr="007B7A11" w:rsidTr="00B61602">
        <w:trPr>
          <w:trHeight w:val="375"/>
          <w:jc w:val="center"/>
        </w:trPr>
        <w:tc>
          <w:tcPr>
            <w:tcW w:w="14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72" w:rsidRPr="007B7A11" w:rsidRDefault="00FE5D72" w:rsidP="00B616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Faculté des sciences économiques, commerciales et des sciences de gestion</w:t>
            </w:r>
          </w:p>
        </w:tc>
      </w:tr>
      <w:tr w:rsidR="00FE5D72" w:rsidRPr="007B7A11" w:rsidTr="00B61602">
        <w:trPr>
          <w:trHeight w:val="375"/>
          <w:jc w:val="center"/>
        </w:trPr>
        <w:tc>
          <w:tcPr>
            <w:tcW w:w="14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72" w:rsidRPr="007B7A11" w:rsidRDefault="00FE5D72" w:rsidP="00B616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Année universitaire 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4</w:t>
            </w: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</w:tc>
      </w:tr>
      <w:tr w:rsidR="00FE5D72" w:rsidRPr="007B7A11" w:rsidTr="00B61602">
        <w:trPr>
          <w:trHeight w:val="375"/>
          <w:jc w:val="center"/>
        </w:trPr>
        <w:tc>
          <w:tcPr>
            <w:tcW w:w="14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BF" w:rsidRDefault="00A344BF" w:rsidP="00B616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A344BF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Département des sciences commerciales</w:t>
            </w:r>
          </w:p>
          <w:p w:rsidR="00A344BF" w:rsidRDefault="00A344BF" w:rsidP="00B616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</w:p>
          <w:p w:rsidR="00A344BF" w:rsidRDefault="00A344BF" w:rsidP="00B616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</w:p>
          <w:p w:rsidR="00FE5D72" w:rsidRPr="00A344BF" w:rsidRDefault="00FE5D72" w:rsidP="00B616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A344BF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 xml:space="preserve">Planning </w:t>
            </w:r>
            <w:r w:rsidR="00A344BF" w:rsidRPr="00A344B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des consultations </w:t>
            </w:r>
            <w:r w:rsidRPr="00A344BF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du semestre 0</w:t>
            </w:r>
            <w:r w:rsidR="003B4868" w:rsidRPr="00A344BF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FE5D72" w:rsidRPr="007B7A11" w:rsidTr="00B61602">
        <w:trPr>
          <w:trHeight w:val="375"/>
          <w:jc w:val="center"/>
        </w:trPr>
        <w:tc>
          <w:tcPr>
            <w:tcW w:w="14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72" w:rsidRPr="00A344BF" w:rsidRDefault="00FE5D72" w:rsidP="00B616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</w:p>
        </w:tc>
      </w:tr>
      <w:tr w:rsidR="00FE5D72" w:rsidRPr="007B7A11" w:rsidTr="00B61602">
        <w:trPr>
          <w:trHeight w:val="375"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72" w:rsidRPr="007B7A11" w:rsidRDefault="00FE5D72" w:rsidP="00B616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72" w:rsidRPr="007B7A11" w:rsidRDefault="00FE5D72" w:rsidP="00B616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72" w:rsidRPr="007B7A11" w:rsidRDefault="00FE5D72" w:rsidP="00B616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72" w:rsidRPr="007B7A11" w:rsidRDefault="00FE5D72" w:rsidP="00B616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E5D72" w:rsidRPr="007B7A11" w:rsidTr="00B61602">
        <w:trPr>
          <w:trHeight w:val="375"/>
          <w:jc w:val="center"/>
        </w:trPr>
        <w:tc>
          <w:tcPr>
            <w:tcW w:w="14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72" w:rsidRDefault="00FE5D72" w:rsidP="00B616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:rsidR="00FE5D72" w:rsidRPr="007B7A11" w:rsidRDefault="00FE5D72" w:rsidP="00B616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Spécialité :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F</w:t>
            </w: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CI</w:t>
            </w:r>
          </w:p>
        </w:tc>
      </w:tr>
      <w:tr w:rsidR="00FE5D72" w:rsidRPr="007B7A11" w:rsidTr="00B61602">
        <w:trPr>
          <w:trHeight w:val="315"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72" w:rsidRPr="007B7A11" w:rsidRDefault="00FE5D72" w:rsidP="00B616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72" w:rsidRPr="007B7A11" w:rsidRDefault="00FE5D72" w:rsidP="00B616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72" w:rsidRPr="007B7A11" w:rsidRDefault="00FE5D72" w:rsidP="00B616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72" w:rsidRPr="007B7A11" w:rsidRDefault="00FE5D72" w:rsidP="00B616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FE5D72" w:rsidRPr="007B7A11" w:rsidTr="00B61602">
        <w:trPr>
          <w:trHeight w:val="510"/>
          <w:jc w:val="center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72" w:rsidRPr="007B7A11" w:rsidRDefault="00FE5D72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72" w:rsidRPr="007B7A11" w:rsidRDefault="00FE5D72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5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72" w:rsidRPr="007B7A11" w:rsidRDefault="00FE5D72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41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D72" w:rsidRPr="007B7A11" w:rsidRDefault="00FE5D72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Lieux</w:t>
            </w:r>
          </w:p>
        </w:tc>
      </w:tr>
      <w:tr w:rsidR="007A0A0B" w:rsidRPr="007B7A11" w:rsidTr="00B61602">
        <w:trPr>
          <w:trHeight w:val="510"/>
          <w:jc w:val="center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20495B" w:rsidRDefault="007A0A0B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20495B" w:rsidRDefault="007A0A0B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10h00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Default="007A0A0B" w:rsidP="00B61602">
            <w:pPr>
              <w:pStyle w:val="TableParagraph"/>
              <w:spacing w:before="0"/>
              <w:ind w:left="188"/>
              <w:contextualSpacing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Politiques commerciales internationales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924FF9" w:rsidRDefault="007A0A0B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S</w:t>
            </w:r>
            <w:r w:rsidRPr="00924FF9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 xml:space="preserve">alle 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19</w:t>
            </w:r>
          </w:p>
        </w:tc>
      </w:tr>
      <w:tr w:rsidR="007A0A0B" w:rsidRPr="007B7A11" w:rsidTr="00B61602">
        <w:trPr>
          <w:trHeight w:val="510"/>
          <w:jc w:val="center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Default="007A0A0B" w:rsidP="00B61602">
            <w:pPr>
              <w:spacing w:after="0" w:line="240" w:lineRule="auto"/>
              <w:contextualSpacing/>
              <w:jc w:val="center"/>
            </w:pPr>
            <w:r w:rsidRPr="004B500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25/05/2025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20495B" w:rsidRDefault="007A0A0B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11h00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Default="007A0A0B" w:rsidP="00B61602">
            <w:pPr>
              <w:pStyle w:val="TableParagraph"/>
              <w:spacing w:before="0"/>
              <w:ind w:left="188"/>
              <w:contextualSpacing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Logiciel de statistique 1</w:t>
            </w:r>
          </w:p>
        </w:tc>
        <w:tc>
          <w:tcPr>
            <w:tcW w:w="41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7B7A11" w:rsidRDefault="007A0A0B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7A0A0B" w:rsidRPr="007B7A11" w:rsidTr="00B61602">
        <w:trPr>
          <w:trHeight w:val="510"/>
          <w:jc w:val="center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Default="007A0A0B" w:rsidP="00B61602">
            <w:pPr>
              <w:spacing w:after="0" w:line="240" w:lineRule="auto"/>
              <w:contextualSpacing/>
              <w:jc w:val="center"/>
            </w:pPr>
            <w:r w:rsidRPr="004B500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25/05/2025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20495B" w:rsidRDefault="007A0A0B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12h00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Default="007A0A0B" w:rsidP="00B61602">
            <w:pPr>
              <w:pStyle w:val="TableParagraph"/>
              <w:spacing w:before="0"/>
              <w:ind w:left="188"/>
              <w:contextualSpacing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 xml:space="preserve">Finance </w:t>
            </w:r>
            <w:r>
              <w:rPr>
                <w:color w:val="212121"/>
                <w:spacing w:val="-2"/>
                <w:sz w:val="28"/>
              </w:rPr>
              <w:t>internationale</w:t>
            </w:r>
          </w:p>
        </w:tc>
        <w:tc>
          <w:tcPr>
            <w:tcW w:w="41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7B7A11" w:rsidRDefault="007A0A0B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7A0A0B" w:rsidRPr="007B7A11" w:rsidTr="00B61602">
        <w:trPr>
          <w:trHeight w:val="510"/>
          <w:jc w:val="center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20495B" w:rsidRDefault="007A0A0B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26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20495B" w:rsidRDefault="007A0A0B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10h00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Default="007A0A0B" w:rsidP="00B61602">
            <w:pPr>
              <w:pStyle w:val="TableParagraph"/>
              <w:spacing w:before="0"/>
              <w:ind w:left="188"/>
              <w:contextualSpacing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E-commerce</w:t>
            </w:r>
          </w:p>
        </w:tc>
        <w:tc>
          <w:tcPr>
            <w:tcW w:w="41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7B7A11" w:rsidRDefault="007A0A0B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7A0A0B" w:rsidRPr="007B7A11" w:rsidTr="00B61602">
        <w:trPr>
          <w:trHeight w:val="510"/>
          <w:jc w:val="center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Default="007A0A0B" w:rsidP="00B61602">
            <w:pPr>
              <w:spacing w:after="0" w:line="240" w:lineRule="auto"/>
              <w:contextualSpacing/>
              <w:jc w:val="center"/>
            </w:pPr>
            <w:r w:rsidRPr="00F553A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26/05/2025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20495B" w:rsidRDefault="007A0A0B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11h00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Default="007A0A0B" w:rsidP="00B61602">
            <w:pPr>
              <w:pStyle w:val="TableParagraph"/>
              <w:spacing w:before="0"/>
              <w:ind w:left="188"/>
              <w:contextualSpacing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Econométrie</w:t>
            </w:r>
          </w:p>
        </w:tc>
        <w:tc>
          <w:tcPr>
            <w:tcW w:w="41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7B7A11" w:rsidRDefault="007A0A0B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7A0A0B" w:rsidRPr="007B7A11" w:rsidTr="00B61602">
        <w:trPr>
          <w:trHeight w:val="510"/>
          <w:jc w:val="center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Default="007A0A0B" w:rsidP="00B61602">
            <w:pPr>
              <w:spacing w:after="0" w:line="240" w:lineRule="auto"/>
              <w:contextualSpacing/>
              <w:jc w:val="center"/>
            </w:pPr>
            <w:r w:rsidRPr="00F553A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26/05/2025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20495B" w:rsidRDefault="007A0A0B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12h00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Default="007A0A0B" w:rsidP="00B61602">
            <w:pPr>
              <w:pStyle w:val="TableParagraph"/>
              <w:spacing w:before="0"/>
              <w:ind w:left="188"/>
              <w:contextualSpacing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Marketing international</w:t>
            </w:r>
          </w:p>
        </w:tc>
        <w:tc>
          <w:tcPr>
            <w:tcW w:w="41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7B7A11" w:rsidRDefault="007A0A0B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</w:tbl>
    <w:p w:rsidR="00FE5D72" w:rsidRPr="007B7A11" w:rsidRDefault="00FE5D72" w:rsidP="00B61602">
      <w:pPr>
        <w:spacing w:after="0" w:line="240" w:lineRule="auto"/>
        <w:contextualSpacing/>
        <w:rPr>
          <w:rFonts w:asciiTheme="majorBidi" w:hAnsiTheme="majorBidi" w:cstheme="majorBidi"/>
        </w:rPr>
      </w:pPr>
    </w:p>
    <w:p w:rsidR="00FE5D72" w:rsidRDefault="00FE5D72" w:rsidP="00FE5D72">
      <w:r>
        <w:br w:type="page"/>
      </w:r>
    </w:p>
    <w:tbl>
      <w:tblPr>
        <w:tblW w:w="14195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124"/>
        <w:gridCol w:w="443"/>
        <w:gridCol w:w="1960"/>
        <w:gridCol w:w="4849"/>
        <w:gridCol w:w="3891"/>
        <w:gridCol w:w="928"/>
      </w:tblGrid>
      <w:tr w:rsidR="00FE5D72" w:rsidRPr="007B7A11" w:rsidTr="00B61602">
        <w:trPr>
          <w:gridAfter w:val="1"/>
          <w:wAfter w:w="928" w:type="dxa"/>
          <w:trHeight w:val="454"/>
          <w:jc w:val="center"/>
        </w:trPr>
        <w:tc>
          <w:tcPr>
            <w:tcW w:w="13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Faculté des sciences économiques, commerciales et des sciences de gestion</w:t>
            </w:r>
          </w:p>
        </w:tc>
      </w:tr>
      <w:tr w:rsidR="00FE5D72" w:rsidRPr="007B7A11" w:rsidTr="00B61602">
        <w:trPr>
          <w:gridAfter w:val="1"/>
          <w:wAfter w:w="928" w:type="dxa"/>
          <w:trHeight w:val="454"/>
          <w:jc w:val="center"/>
        </w:trPr>
        <w:tc>
          <w:tcPr>
            <w:tcW w:w="13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72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Année universitaire 2023/2024</w:t>
            </w:r>
          </w:p>
          <w:p w:rsidR="00A344BF" w:rsidRPr="007B7A11" w:rsidRDefault="00A344BF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A344BF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Département des sciences commerciales</w:t>
            </w:r>
          </w:p>
        </w:tc>
      </w:tr>
      <w:tr w:rsidR="00FE5D72" w:rsidRPr="007B7A11" w:rsidTr="00B61602">
        <w:trPr>
          <w:gridAfter w:val="1"/>
          <w:wAfter w:w="928" w:type="dxa"/>
          <w:trHeight w:val="454"/>
          <w:jc w:val="center"/>
        </w:trPr>
        <w:tc>
          <w:tcPr>
            <w:tcW w:w="13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BF" w:rsidRDefault="00A344BF" w:rsidP="003B48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</w:p>
          <w:p w:rsidR="00A344BF" w:rsidRDefault="00A344BF" w:rsidP="003B48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</w:p>
          <w:p w:rsidR="00FE5D72" w:rsidRPr="00A344BF" w:rsidRDefault="00FE5D72" w:rsidP="003B48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 w:rsidRPr="00A344BF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 xml:space="preserve">Planning </w:t>
            </w:r>
            <w:r w:rsidR="00A344BF" w:rsidRPr="00A344B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des consultations </w:t>
            </w:r>
            <w:r w:rsidRPr="00A344BF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du semestre 0</w:t>
            </w:r>
            <w:r w:rsidR="003B4868" w:rsidRPr="00A344BF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FE5D72" w:rsidRPr="007B7A11" w:rsidTr="00B61602">
        <w:trPr>
          <w:gridAfter w:val="1"/>
          <w:wAfter w:w="928" w:type="dxa"/>
          <w:trHeight w:val="454"/>
          <w:jc w:val="center"/>
        </w:trPr>
        <w:tc>
          <w:tcPr>
            <w:tcW w:w="13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72" w:rsidRPr="00A344BF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</w:p>
        </w:tc>
      </w:tr>
      <w:tr w:rsidR="00FE5D72" w:rsidRPr="007B7A11" w:rsidTr="00B61602">
        <w:trPr>
          <w:trHeight w:val="454"/>
          <w:jc w:val="center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FE5D72" w:rsidRPr="007B7A11" w:rsidTr="00B61602">
        <w:trPr>
          <w:gridAfter w:val="1"/>
          <w:wAfter w:w="928" w:type="dxa"/>
          <w:trHeight w:val="454"/>
          <w:jc w:val="center"/>
        </w:trPr>
        <w:tc>
          <w:tcPr>
            <w:tcW w:w="13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72" w:rsidRDefault="00FE5D72" w:rsidP="00A344B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:rsidR="00FE5D72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:rsidR="00FE5D72" w:rsidRPr="007B7A11" w:rsidRDefault="00FE5D72" w:rsidP="00BB6C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Spécialité : Marketing</w:t>
            </w:r>
          </w:p>
        </w:tc>
      </w:tr>
      <w:tr w:rsidR="00FE5D72" w:rsidRPr="007B7A11" w:rsidTr="00B61602">
        <w:trPr>
          <w:trHeight w:val="454"/>
          <w:jc w:val="center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72" w:rsidRPr="007B7A11" w:rsidRDefault="00FE5D72" w:rsidP="00BB6C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72" w:rsidRPr="007B7A11" w:rsidRDefault="00FE5D72" w:rsidP="00BB6C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72" w:rsidRPr="007B7A11" w:rsidRDefault="00FE5D72" w:rsidP="00BB6C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72" w:rsidRPr="007B7A11" w:rsidRDefault="00FE5D72" w:rsidP="00BB6C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FE5D72" w:rsidRPr="007B7A11" w:rsidTr="00B61602">
        <w:trPr>
          <w:trHeight w:val="624"/>
          <w:jc w:val="center"/>
        </w:trPr>
        <w:tc>
          <w:tcPr>
            <w:tcW w:w="2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72" w:rsidRPr="007B7A11" w:rsidRDefault="00FE5D72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72" w:rsidRPr="007B7A11" w:rsidRDefault="00FE5D72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4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72" w:rsidRPr="007B7A11" w:rsidRDefault="00FE5D72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D72" w:rsidRPr="007B7A11" w:rsidRDefault="00FE5D72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B7A1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7A0A0B" w:rsidRPr="007B7A11" w:rsidTr="00B61602">
        <w:trPr>
          <w:trHeight w:val="624"/>
          <w:jc w:val="center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20495B" w:rsidRDefault="007A0A0B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20495B" w:rsidRDefault="007A0A0B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10h00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Default="007A0A0B" w:rsidP="00B61602">
            <w:pPr>
              <w:pStyle w:val="TableParagraph"/>
              <w:spacing w:before="0"/>
              <w:ind w:left="187"/>
              <w:contextualSpacing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 xml:space="preserve">Marketing </w:t>
            </w:r>
            <w:r w:rsidR="00B61602">
              <w:rPr>
                <w:color w:val="212121"/>
                <w:sz w:val="28"/>
              </w:rPr>
              <w:t>opérationnel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924FF9" w:rsidRDefault="007A0A0B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S</w:t>
            </w:r>
            <w:r w:rsidRPr="00924FF9"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 xml:space="preserve">alle 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8"/>
                <w:szCs w:val="28"/>
              </w:rPr>
              <w:t>20</w:t>
            </w:r>
          </w:p>
        </w:tc>
      </w:tr>
      <w:tr w:rsidR="007A0A0B" w:rsidRPr="007B7A11" w:rsidTr="00B61602">
        <w:trPr>
          <w:trHeight w:val="624"/>
          <w:jc w:val="center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Default="007A0A0B" w:rsidP="00B61602">
            <w:pPr>
              <w:spacing w:after="0" w:line="240" w:lineRule="auto"/>
              <w:contextualSpacing/>
              <w:jc w:val="center"/>
            </w:pPr>
            <w:r w:rsidRPr="004B500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25/05/2025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20495B" w:rsidRDefault="007A0A0B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11h00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Default="007A0A0B" w:rsidP="00B61602">
            <w:pPr>
              <w:pStyle w:val="TableParagraph"/>
              <w:spacing w:before="0"/>
              <w:ind w:left="187"/>
              <w:contextualSpacing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Logiciel de statistique 1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7B7A11" w:rsidRDefault="007A0A0B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7A0A0B" w:rsidRPr="007B7A11" w:rsidTr="00B61602">
        <w:trPr>
          <w:trHeight w:val="624"/>
          <w:jc w:val="center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Default="007A0A0B" w:rsidP="00B61602">
            <w:pPr>
              <w:spacing w:after="0" w:line="240" w:lineRule="auto"/>
              <w:contextualSpacing/>
              <w:jc w:val="center"/>
            </w:pPr>
            <w:r w:rsidRPr="004B500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Dim 25/05/2025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20495B" w:rsidRDefault="007A0A0B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12h00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Default="007A0A0B" w:rsidP="00B61602">
            <w:pPr>
              <w:pStyle w:val="TableParagraph"/>
              <w:spacing w:before="0"/>
              <w:ind w:left="187"/>
              <w:contextualSpacing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 xml:space="preserve">Marketing </w:t>
            </w:r>
            <w:r w:rsidR="00B61602">
              <w:rPr>
                <w:color w:val="212121"/>
                <w:sz w:val="28"/>
              </w:rPr>
              <w:t>international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7B7A11" w:rsidRDefault="007A0A0B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7A0A0B" w:rsidRPr="007B7A11" w:rsidTr="00B61602">
        <w:trPr>
          <w:trHeight w:val="624"/>
          <w:jc w:val="center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20495B" w:rsidRDefault="007A0A0B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26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5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20495B" w:rsidRDefault="007A0A0B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09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10h00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Default="007A0A0B" w:rsidP="00B61602">
            <w:pPr>
              <w:pStyle w:val="TableParagraph"/>
              <w:spacing w:before="0"/>
              <w:ind w:left="187"/>
              <w:contextualSpacing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 xml:space="preserve">Recherche marketing </w:t>
            </w:r>
            <w:r>
              <w:rPr>
                <w:color w:val="212121"/>
                <w:spacing w:val="-10"/>
                <w:sz w:val="28"/>
              </w:rPr>
              <w:t>2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7B7A11" w:rsidRDefault="007A0A0B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7A0A0B" w:rsidRPr="007B7A11" w:rsidTr="00B61602">
        <w:trPr>
          <w:trHeight w:val="624"/>
          <w:jc w:val="center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Default="007A0A0B" w:rsidP="00B61602">
            <w:pPr>
              <w:spacing w:after="0" w:line="240" w:lineRule="auto"/>
              <w:contextualSpacing/>
              <w:jc w:val="center"/>
            </w:pPr>
            <w:r w:rsidRPr="00F553A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26/05/2025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20495B" w:rsidRDefault="007A0A0B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11h00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Default="007A0A0B" w:rsidP="00B61602">
            <w:pPr>
              <w:pStyle w:val="TableParagraph"/>
              <w:spacing w:before="0"/>
              <w:ind w:left="187"/>
              <w:contextualSpacing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Négociation commerciale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7B7A11" w:rsidRDefault="007A0A0B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7A0A0B" w:rsidRPr="007B7A11" w:rsidTr="00B61602">
        <w:trPr>
          <w:trHeight w:val="624"/>
          <w:jc w:val="center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Default="007A0A0B" w:rsidP="00B61602">
            <w:pPr>
              <w:spacing w:after="0" w:line="240" w:lineRule="auto"/>
              <w:contextualSpacing/>
              <w:jc w:val="center"/>
            </w:pPr>
            <w:r w:rsidRPr="00F553A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Lun 26/05/2025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20495B" w:rsidRDefault="007A0A0B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11</w:t>
            </w:r>
            <w:r w:rsidRPr="0020495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00 – 12h00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Default="007A0A0B" w:rsidP="00B61602">
            <w:pPr>
              <w:pStyle w:val="TableParagraph"/>
              <w:spacing w:before="0"/>
              <w:ind w:left="187"/>
              <w:contextualSpacing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Marketing stratégique</w:t>
            </w:r>
          </w:p>
        </w:tc>
        <w:tc>
          <w:tcPr>
            <w:tcW w:w="48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0B" w:rsidRPr="007B7A11" w:rsidRDefault="007A0A0B" w:rsidP="00B61602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</w:tbl>
    <w:p w:rsidR="00FE5D72" w:rsidRPr="007B7A11" w:rsidRDefault="00FE5D72" w:rsidP="00FE5D72">
      <w:pPr>
        <w:rPr>
          <w:rFonts w:asciiTheme="majorBidi" w:hAnsiTheme="majorBidi" w:cstheme="majorBidi"/>
        </w:rPr>
      </w:pPr>
    </w:p>
    <w:p w:rsidR="00FE5D72" w:rsidRPr="0020495B" w:rsidRDefault="00FE5D72" w:rsidP="00C77CD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FE5D72" w:rsidRPr="0020495B" w:rsidSect="008A5790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</w:compat>
  <w:rsids>
    <w:rsidRoot w:val="00C77CD2"/>
    <w:rsid w:val="00004E4A"/>
    <w:rsid w:val="00006396"/>
    <w:rsid w:val="000360AC"/>
    <w:rsid w:val="00050DEA"/>
    <w:rsid w:val="000910FC"/>
    <w:rsid w:val="001045DA"/>
    <w:rsid w:val="0015026D"/>
    <w:rsid w:val="001A44AF"/>
    <w:rsid w:val="001C06BF"/>
    <w:rsid w:val="0020495B"/>
    <w:rsid w:val="00240C34"/>
    <w:rsid w:val="00345025"/>
    <w:rsid w:val="003557C6"/>
    <w:rsid w:val="00361366"/>
    <w:rsid w:val="003B4868"/>
    <w:rsid w:val="00400C62"/>
    <w:rsid w:val="0040767C"/>
    <w:rsid w:val="00456881"/>
    <w:rsid w:val="004C09CE"/>
    <w:rsid w:val="004D26DE"/>
    <w:rsid w:val="004F2E39"/>
    <w:rsid w:val="00547D44"/>
    <w:rsid w:val="00562314"/>
    <w:rsid w:val="00565212"/>
    <w:rsid w:val="0059783F"/>
    <w:rsid w:val="005B0C4B"/>
    <w:rsid w:val="005B1ABB"/>
    <w:rsid w:val="006658EE"/>
    <w:rsid w:val="006E744B"/>
    <w:rsid w:val="00721329"/>
    <w:rsid w:val="007236E8"/>
    <w:rsid w:val="0073048D"/>
    <w:rsid w:val="00741D02"/>
    <w:rsid w:val="00774898"/>
    <w:rsid w:val="007A0A0B"/>
    <w:rsid w:val="007A1DE0"/>
    <w:rsid w:val="007A4B9E"/>
    <w:rsid w:val="007A6317"/>
    <w:rsid w:val="007E4298"/>
    <w:rsid w:val="00854B70"/>
    <w:rsid w:val="00867AD5"/>
    <w:rsid w:val="008A5790"/>
    <w:rsid w:val="008B2F8E"/>
    <w:rsid w:val="008F6BF8"/>
    <w:rsid w:val="00924FF9"/>
    <w:rsid w:val="0094404C"/>
    <w:rsid w:val="00961C6A"/>
    <w:rsid w:val="00987B9C"/>
    <w:rsid w:val="009E0CE0"/>
    <w:rsid w:val="00A1506C"/>
    <w:rsid w:val="00A25E1E"/>
    <w:rsid w:val="00A344BF"/>
    <w:rsid w:val="00AA6802"/>
    <w:rsid w:val="00AE2FA3"/>
    <w:rsid w:val="00AF0315"/>
    <w:rsid w:val="00B0470B"/>
    <w:rsid w:val="00B15CF9"/>
    <w:rsid w:val="00B265FE"/>
    <w:rsid w:val="00B61602"/>
    <w:rsid w:val="00B64C27"/>
    <w:rsid w:val="00B7048F"/>
    <w:rsid w:val="00BC72F7"/>
    <w:rsid w:val="00C76F4E"/>
    <w:rsid w:val="00C77CD2"/>
    <w:rsid w:val="00C8241A"/>
    <w:rsid w:val="00C83734"/>
    <w:rsid w:val="00CC03F3"/>
    <w:rsid w:val="00D152CD"/>
    <w:rsid w:val="00D21768"/>
    <w:rsid w:val="00DC70B1"/>
    <w:rsid w:val="00E30399"/>
    <w:rsid w:val="00E5013F"/>
    <w:rsid w:val="00E72A7F"/>
    <w:rsid w:val="00E8675B"/>
    <w:rsid w:val="00EB16CA"/>
    <w:rsid w:val="00F04272"/>
    <w:rsid w:val="00F353A7"/>
    <w:rsid w:val="00F44BCA"/>
    <w:rsid w:val="00F6275E"/>
    <w:rsid w:val="00F74F47"/>
    <w:rsid w:val="00F9028D"/>
    <w:rsid w:val="00FE5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0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B1A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04272"/>
    <w:pPr>
      <w:widowControl w:val="0"/>
      <w:autoSpaceDE w:val="0"/>
      <w:autoSpaceDN w:val="0"/>
      <w:spacing w:before="44" w:after="0" w:line="240" w:lineRule="auto"/>
      <w:ind w:left="182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2024-01-11T08:26:00Z</cp:lastPrinted>
  <dcterms:created xsi:type="dcterms:W3CDTF">2023-12-20T16:10:00Z</dcterms:created>
  <dcterms:modified xsi:type="dcterms:W3CDTF">2025-05-21T14:01:00Z</dcterms:modified>
</cp:coreProperties>
</file>