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32" w:rsidRPr="00372CD4" w:rsidRDefault="00F26A32" w:rsidP="00F26A32">
      <w:pPr>
        <w:spacing w:line="276" w:lineRule="auto"/>
        <w:jc w:val="center"/>
        <w:rPr>
          <w:b/>
          <w:bCs/>
          <w:i/>
          <w:iCs/>
          <w:sz w:val="24"/>
          <w:szCs w:val="24"/>
          <w:u w:val="single"/>
          <w:lang w:val="fr-FR"/>
        </w:rPr>
      </w:pPr>
      <w:r w:rsidRPr="00372CD4">
        <w:rPr>
          <w:b/>
          <w:bCs/>
          <w:i/>
          <w:iCs/>
          <w:sz w:val="24"/>
          <w:szCs w:val="24"/>
          <w:u w:val="single"/>
          <w:lang w:val="fr-FR"/>
        </w:rPr>
        <w:t>République Algérienne Démocratique Et Populaire</w:t>
      </w:r>
    </w:p>
    <w:p w:rsidR="00F26A32" w:rsidRPr="00372CD4" w:rsidRDefault="00F26A32" w:rsidP="00F26A32">
      <w:pPr>
        <w:spacing w:line="276" w:lineRule="auto"/>
        <w:jc w:val="center"/>
        <w:rPr>
          <w:b/>
          <w:bCs/>
          <w:i/>
          <w:iCs/>
          <w:sz w:val="24"/>
          <w:szCs w:val="24"/>
          <w:u w:val="single"/>
          <w:lang w:val="fr-FR"/>
        </w:rPr>
      </w:pPr>
      <w:r w:rsidRPr="00372CD4">
        <w:rPr>
          <w:b/>
          <w:bCs/>
          <w:i/>
          <w:iCs/>
          <w:sz w:val="24"/>
          <w:szCs w:val="24"/>
          <w:u w:val="single"/>
          <w:lang w:val="fr-FR"/>
        </w:rPr>
        <w:t>Ministère De L’enseignement Supérieur et de La Recherche Scientifique</w:t>
      </w:r>
    </w:p>
    <w:p w:rsidR="00F26A32" w:rsidRPr="00372CD4" w:rsidRDefault="00F26A32" w:rsidP="00F26A32">
      <w:pPr>
        <w:spacing w:line="276" w:lineRule="auto"/>
        <w:jc w:val="center"/>
        <w:rPr>
          <w:b/>
          <w:bCs/>
          <w:i/>
          <w:iCs/>
          <w:sz w:val="24"/>
          <w:szCs w:val="24"/>
          <w:u w:val="single"/>
          <w:lang w:val="fr-FR"/>
        </w:rPr>
      </w:pPr>
      <w:r w:rsidRPr="00372CD4">
        <w:rPr>
          <w:b/>
          <w:bCs/>
          <w:i/>
          <w:iCs/>
          <w:sz w:val="24"/>
          <w:szCs w:val="24"/>
          <w:u w:val="single"/>
          <w:lang w:val="fr-FR"/>
        </w:rPr>
        <w:t>Université Mouloud MAMMERI De Tizi-Ouzou</w:t>
      </w:r>
    </w:p>
    <w:p w:rsidR="00F26A32" w:rsidRPr="00372CD4" w:rsidRDefault="00F26A32" w:rsidP="00F26A32">
      <w:pPr>
        <w:spacing w:line="276" w:lineRule="auto"/>
        <w:rPr>
          <w:b/>
          <w:bCs/>
          <w:i/>
          <w:iCs/>
          <w:sz w:val="24"/>
          <w:szCs w:val="24"/>
          <w:u w:val="single"/>
          <w:lang w:val="fr-FR"/>
        </w:rPr>
      </w:pPr>
    </w:p>
    <w:p w:rsidR="00F26A32" w:rsidRPr="00372CD4" w:rsidRDefault="00F26A32" w:rsidP="00F26A32">
      <w:pPr>
        <w:spacing w:line="276" w:lineRule="auto"/>
        <w:rPr>
          <w:b/>
          <w:bCs/>
          <w:i/>
          <w:iCs/>
          <w:sz w:val="24"/>
          <w:szCs w:val="24"/>
          <w:u w:val="single"/>
          <w:lang w:val="fr-FR"/>
        </w:rPr>
      </w:pPr>
      <w:r w:rsidRPr="00372CD4">
        <w:rPr>
          <w:b/>
          <w:bCs/>
          <w:i/>
          <w:iCs/>
          <w:sz w:val="24"/>
          <w:szCs w:val="24"/>
          <w:u w:val="single"/>
          <w:lang w:val="fr-FR"/>
        </w:rPr>
        <w:t>Nom et Prénom du candidat :</w:t>
      </w:r>
    </w:p>
    <w:p w:rsidR="00F26A32" w:rsidRPr="00372CD4" w:rsidRDefault="00F26A32" w:rsidP="00F26A32">
      <w:pPr>
        <w:spacing w:line="276" w:lineRule="auto"/>
        <w:rPr>
          <w:b/>
          <w:bCs/>
          <w:i/>
          <w:iCs/>
          <w:sz w:val="24"/>
          <w:szCs w:val="24"/>
          <w:u w:val="single"/>
          <w:lang w:val="fr-FR"/>
        </w:rPr>
      </w:pPr>
      <w:r w:rsidRPr="00372CD4">
        <w:rPr>
          <w:b/>
          <w:bCs/>
          <w:i/>
          <w:iCs/>
          <w:sz w:val="24"/>
          <w:szCs w:val="24"/>
          <w:u w:val="single"/>
          <w:lang w:val="fr-FR"/>
        </w:rPr>
        <w:t xml:space="preserve">Faculté :    </w:t>
      </w:r>
    </w:p>
    <w:p w:rsidR="00F26A32" w:rsidRPr="00372CD4" w:rsidRDefault="00F26A32" w:rsidP="00F26A32">
      <w:pPr>
        <w:spacing w:line="276" w:lineRule="auto"/>
        <w:rPr>
          <w:b/>
          <w:bCs/>
          <w:i/>
          <w:iCs/>
          <w:sz w:val="24"/>
          <w:szCs w:val="24"/>
          <w:u w:val="single"/>
          <w:lang w:val="fr-FR"/>
        </w:rPr>
      </w:pPr>
      <w:r w:rsidRPr="00372CD4">
        <w:rPr>
          <w:b/>
          <w:bCs/>
          <w:i/>
          <w:iCs/>
          <w:sz w:val="24"/>
          <w:szCs w:val="24"/>
          <w:u w:val="single"/>
          <w:lang w:val="fr-FR"/>
        </w:rPr>
        <w:t>Département :</w:t>
      </w:r>
    </w:p>
    <w:p w:rsidR="00F26A32" w:rsidRPr="00372CD4" w:rsidRDefault="00F26A32" w:rsidP="00F26A32">
      <w:pPr>
        <w:spacing w:line="276" w:lineRule="auto"/>
        <w:jc w:val="center"/>
        <w:rPr>
          <w:b/>
          <w:bCs/>
          <w:i/>
          <w:iCs/>
          <w:sz w:val="24"/>
          <w:szCs w:val="24"/>
          <w:u w:val="single"/>
          <w:lang w:val="fr-FR"/>
        </w:rPr>
      </w:pPr>
      <w:r w:rsidRPr="00372CD4">
        <w:rPr>
          <w:b/>
          <w:bCs/>
          <w:i/>
          <w:iCs/>
          <w:sz w:val="24"/>
          <w:szCs w:val="24"/>
          <w:u w:val="single"/>
          <w:lang w:val="fr-FR"/>
        </w:rPr>
        <w:t>Validation du Volet Pédagogique des dossiers de candidature en vue de l’obtention de l’Habilitation universitaire</w:t>
      </w:r>
    </w:p>
    <w:p w:rsidR="006A475A" w:rsidRPr="00372CD4" w:rsidRDefault="00F26A32" w:rsidP="00F26A32">
      <w:pPr>
        <w:spacing w:line="276" w:lineRule="auto"/>
        <w:jc w:val="center"/>
        <w:rPr>
          <w:b/>
          <w:bCs/>
          <w:i/>
          <w:iCs/>
          <w:sz w:val="24"/>
          <w:szCs w:val="24"/>
          <w:u w:val="single"/>
          <w:lang w:val="fr-FR"/>
        </w:rPr>
      </w:pPr>
      <w:r w:rsidRPr="00372CD4">
        <w:rPr>
          <w:b/>
          <w:bCs/>
          <w:i/>
          <w:iCs/>
          <w:sz w:val="24"/>
          <w:szCs w:val="24"/>
          <w:u w:val="single"/>
          <w:lang w:val="fr-FR"/>
        </w:rPr>
        <w:t>(7ème session)</w:t>
      </w:r>
    </w:p>
    <w:p w:rsidR="006A475A" w:rsidRDefault="006A475A" w:rsidP="006A475A">
      <w:pPr>
        <w:rPr>
          <w:rFonts w:ascii="Bookman Old Style" w:hAnsi="Bookman Old Style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1722"/>
        <w:gridCol w:w="5190"/>
        <w:gridCol w:w="4724"/>
        <w:gridCol w:w="3752"/>
      </w:tblGrid>
      <w:tr w:rsidR="007967FB" w:rsidRPr="00372CD4" w:rsidTr="00372CD4">
        <w:tc>
          <w:tcPr>
            <w:tcW w:w="6912" w:type="dxa"/>
            <w:gridSpan w:val="2"/>
            <w:shd w:val="clear" w:color="auto" w:fill="C45911" w:themeFill="accent2" w:themeFillShade="BF"/>
            <w:textDirection w:val="btLr"/>
          </w:tcPr>
          <w:p w:rsidR="007967FB" w:rsidRPr="00372CD4" w:rsidRDefault="007967FB" w:rsidP="00B216B7">
            <w:pPr>
              <w:spacing w:line="276" w:lineRule="auto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</w:p>
        </w:tc>
        <w:tc>
          <w:tcPr>
            <w:tcW w:w="4724" w:type="dxa"/>
          </w:tcPr>
          <w:p w:rsidR="007967FB" w:rsidRPr="00372CD4" w:rsidRDefault="007967FB" w:rsidP="001965E1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372CD4">
              <w:rPr>
                <w:b/>
                <w:bCs/>
                <w:lang w:val="fr-FR"/>
              </w:rPr>
              <w:t>Les travaux du candidat insérés sur PROGRES (*)</w:t>
            </w:r>
          </w:p>
        </w:tc>
        <w:tc>
          <w:tcPr>
            <w:tcW w:w="3752" w:type="dxa"/>
          </w:tcPr>
          <w:p w:rsidR="007967FB" w:rsidRPr="00372CD4" w:rsidRDefault="007967FB" w:rsidP="001965E1">
            <w:pPr>
              <w:spacing w:line="276" w:lineRule="auto"/>
              <w:jc w:val="center"/>
              <w:rPr>
                <w:b/>
                <w:bCs/>
                <w:lang w:val="fr-FR"/>
              </w:rPr>
            </w:pPr>
            <w:r w:rsidRPr="00372CD4">
              <w:rPr>
                <w:b/>
                <w:bCs/>
                <w:lang w:val="fr-FR"/>
              </w:rPr>
              <w:t>Validation de la commission de la faculté</w:t>
            </w:r>
          </w:p>
        </w:tc>
      </w:tr>
      <w:tr w:rsidR="00B216B7" w:rsidRPr="00372CD4" w:rsidTr="00372CD4">
        <w:trPr>
          <w:cantSplit/>
          <w:trHeight w:val="376"/>
        </w:trPr>
        <w:tc>
          <w:tcPr>
            <w:tcW w:w="1722" w:type="dxa"/>
            <w:vMerge w:val="restart"/>
            <w:textDirection w:val="btLr"/>
          </w:tcPr>
          <w:p w:rsidR="00B216B7" w:rsidRPr="00372CD4" w:rsidRDefault="00B216B7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</w:p>
          <w:p w:rsidR="00B216B7" w:rsidRPr="00372CD4" w:rsidRDefault="00B216B7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</w:p>
          <w:p w:rsidR="00F26A32" w:rsidRPr="00372CD4" w:rsidRDefault="00B216B7" w:rsidP="00F26A32">
            <w:pPr>
              <w:spacing w:line="276" w:lineRule="auto"/>
              <w:ind w:left="113" w:right="113"/>
              <w:rPr>
                <w:b/>
                <w:bCs/>
                <w:lang w:val="fr-FR"/>
              </w:rPr>
            </w:pPr>
            <w:r w:rsidRPr="00372CD4">
              <w:rPr>
                <w:b/>
                <w:bCs/>
                <w:lang w:val="fr-FR"/>
              </w:rPr>
              <w:t>Enseignements</w:t>
            </w:r>
          </w:p>
          <w:p w:rsidR="00B216B7" w:rsidRPr="00372CD4" w:rsidRDefault="00B216B7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Enseignements de cours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rPr>
          <w:cantSplit/>
          <w:trHeight w:val="411"/>
        </w:trPr>
        <w:tc>
          <w:tcPr>
            <w:tcW w:w="1722" w:type="dxa"/>
            <w:vMerge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Enseignements de Travaux dirigés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rPr>
          <w:cantSplit/>
          <w:trHeight w:val="417"/>
        </w:trPr>
        <w:tc>
          <w:tcPr>
            <w:tcW w:w="1722" w:type="dxa"/>
            <w:vMerge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Encadrement de Travaux pratiques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rPr>
          <w:cantSplit/>
          <w:trHeight w:val="20"/>
        </w:trPr>
        <w:tc>
          <w:tcPr>
            <w:tcW w:w="1722" w:type="dxa"/>
            <w:vMerge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Cours en ligne validés par les organes scientifiques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c>
          <w:tcPr>
            <w:tcW w:w="15388" w:type="dxa"/>
            <w:gridSpan w:val="4"/>
            <w:shd w:val="clear" w:color="auto" w:fill="C45911" w:themeFill="accent2" w:themeFillShade="BF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lang w:val="fr-FR"/>
              </w:rPr>
            </w:pPr>
          </w:p>
        </w:tc>
      </w:tr>
      <w:tr w:rsidR="00B216B7" w:rsidRPr="00372CD4" w:rsidTr="00372CD4">
        <w:trPr>
          <w:trHeight w:val="531"/>
        </w:trPr>
        <w:tc>
          <w:tcPr>
            <w:tcW w:w="1722" w:type="dxa"/>
            <w:vMerge w:val="restart"/>
            <w:textDirection w:val="btLr"/>
          </w:tcPr>
          <w:p w:rsidR="001965E1" w:rsidRPr="00372CD4" w:rsidRDefault="001965E1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</w:p>
          <w:p w:rsidR="00B216B7" w:rsidRPr="00372CD4" w:rsidRDefault="00B216B7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372CD4">
              <w:rPr>
                <w:b/>
                <w:bCs/>
                <w:lang w:val="fr-FR"/>
              </w:rPr>
              <w:t>Activités</w:t>
            </w:r>
          </w:p>
          <w:p w:rsidR="00B216B7" w:rsidRPr="00372CD4" w:rsidRDefault="00B216B7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372CD4">
              <w:rPr>
                <w:b/>
                <w:bCs/>
                <w:lang w:val="fr-FR"/>
              </w:rPr>
              <w:t>Pédagogiques</w:t>
            </w: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Polycopié de cours validé par les instances scientifiques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rPr>
          <w:trHeight w:val="479"/>
        </w:trPr>
        <w:tc>
          <w:tcPr>
            <w:tcW w:w="1722" w:type="dxa"/>
            <w:vMerge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Ouvrage(s) pédagogique(s) édité(s)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rPr>
          <w:trHeight w:val="455"/>
        </w:trPr>
        <w:tc>
          <w:tcPr>
            <w:tcW w:w="1722" w:type="dxa"/>
            <w:vMerge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Tutorat attesté par le chef de département.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c>
          <w:tcPr>
            <w:tcW w:w="15388" w:type="dxa"/>
            <w:gridSpan w:val="4"/>
            <w:shd w:val="clear" w:color="auto" w:fill="C45911" w:themeFill="accent2" w:themeFillShade="BF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lang w:val="fr-FR"/>
              </w:rPr>
            </w:pPr>
          </w:p>
        </w:tc>
      </w:tr>
      <w:tr w:rsidR="00B216B7" w:rsidRPr="00372CD4" w:rsidTr="00372CD4">
        <w:tc>
          <w:tcPr>
            <w:tcW w:w="1722" w:type="dxa"/>
            <w:vMerge w:val="restart"/>
            <w:textDirection w:val="btLr"/>
          </w:tcPr>
          <w:p w:rsidR="001965E1" w:rsidRPr="00372CD4" w:rsidRDefault="001965E1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</w:p>
          <w:p w:rsidR="00B216B7" w:rsidRPr="00372CD4" w:rsidRDefault="00B216B7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372CD4">
              <w:rPr>
                <w:b/>
                <w:bCs/>
                <w:lang w:val="fr-FR"/>
              </w:rPr>
              <w:t>Activités</w:t>
            </w:r>
          </w:p>
          <w:p w:rsidR="00B216B7" w:rsidRPr="00372CD4" w:rsidRDefault="00B216B7" w:rsidP="00F26A32">
            <w:pPr>
              <w:spacing w:line="276" w:lineRule="auto"/>
              <w:ind w:left="113" w:right="113"/>
              <w:jc w:val="center"/>
              <w:rPr>
                <w:b/>
                <w:bCs/>
                <w:lang w:val="fr-FR"/>
              </w:rPr>
            </w:pPr>
            <w:r w:rsidRPr="00372CD4">
              <w:rPr>
                <w:b/>
                <w:bCs/>
                <w:lang w:val="fr-FR"/>
              </w:rPr>
              <w:t>Pédagogiques</w:t>
            </w: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Suivi des étudiants stagiaires en entreprise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c>
          <w:tcPr>
            <w:tcW w:w="1722" w:type="dxa"/>
            <w:vMerge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Participation à la relation Université -milieu socio-économique attestée par le Chef de département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c>
          <w:tcPr>
            <w:tcW w:w="1722" w:type="dxa"/>
            <w:vMerge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Participation à l’animation pédagogique, sous forme de séminaire atelier, responsabilité pédagogique, présidence CP... attesté par le chef de département.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B216B7" w:rsidRPr="00372CD4" w:rsidTr="00372CD4">
        <w:tc>
          <w:tcPr>
            <w:tcW w:w="1722" w:type="dxa"/>
            <w:vMerge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190" w:type="dxa"/>
            <w:vAlign w:val="center"/>
          </w:tcPr>
          <w:p w:rsidR="00B216B7" w:rsidRPr="00372CD4" w:rsidRDefault="00B216B7" w:rsidP="00372CD4">
            <w:pPr>
              <w:spacing w:line="276" w:lineRule="auto"/>
              <w:jc w:val="left"/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</w:pPr>
            <w:r w:rsidRPr="00372CD4">
              <w:rPr>
                <w:rFonts w:ascii="Times New Roman" w:hAnsi="Times New Roman"/>
                <w:bCs/>
                <w:iCs/>
                <w:sz w:val="22"/>
                <w:szCs w:val="22"/>
                <w:lang w:val="fr-FR"/>
              </w:rPr>
              <w:t>Encadrement des mémoires de licences (y compris les mémoires des ENS) Ingéniorat ou équivalent, Master, PGS, Magister.</w:t>
            </w:r>
          </w:p>
        </w:tc>
        <w:tc>
          <w:tcPr>
            <w:tcW w:w="4724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3752" w:type="dxa"/>
          </w:tcPr>
          <w:p w:rsidR="00B216B7" w:rsidRPr="00372CD4" w:rsidRDefault="00B216B7" w:rsidP="00B216B7">
            <w:pPr>
              <w:spacing w:line="276" w:lineRule="auto"/>
              <w:rPr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6A475A" w:rsidRDefault="006A475A" w:rsidP="006A475A">
      <w:pPr>
        <w:spacing w:line="276" w:lineRule="auto"/>
        <w:rPr>
          <w:b/>
          <w:bCs/>
          <w:sz w:val="26"/>
          <w:szCs w:val="26"/>
          <w:lang w:val="fr-FR"/>
        </w:rPr>
      </w:pPr>
    </w:p>
    <w:p w:rsidR="006A475A" w:rsidRPr="00372CD4" w:rsidRDefault="007967FB" w:rsidP="006A475A">
      <w:pPr>
        <w:spacing w:line="276" w:lineRule="auto"/>
        <w:rPr>
          <w:b/>
          <w:bCs/>
          <w:sz w:val="20"/>
          <w:szCs w:val="20"/>
          <w:lang w:val="fr-FR"/>
        </w:rPr>
      </w:pPr>
      <w:r w:rsidRPr="00372CD4">
        <w:rPr>
          <w:b/>
          <w:bCs/>
          <w:sz w:val="20"/>
          <w:szCs w:val="20"/>
          <w:lang w:val="fr-FR"/>
        </w:rPr>
        <w:t xml:space="preserve">(*) </w:t>
      </w:r>
      <w:r w:rsidRPr="00372CD4">
        <w:rPr>
          <w:rFonts w:ascii="Times New Roman" w:hAnsi="Times New Roman"/>
          <w:bCs/>
          <w:iCs/>
          <w:sz w:val="20"/>
          <w:szCs w:val="20"/>
          <w:lang w:val="fr-FR" w:eastAsia="fr-FR"/>
        </w:rPr>
        <w:t>Toute activité insérée sur PROGRES et ne figurant pas sur le tableau ci-dessus ne sera pas validée par nos services.</w:t>
      </w:r>
    </w:p>
    <w:p w:rsidR="00F91E5E" w:rsidRPr="00372CD4" w:rsidRDefault="007967FB" w:rsidP="00372CD4">
      <w:pPr>
        <w:spacing w:line="276" w:lineRule="auto"/>
        <w:rPr>
          <w:rFonts w:ascii="Times New Roman" w:hAnsi="Times New Roman"/>
          <w:bCs/>
          <w:iCs/>
          <w:sz w:val="20"/>
          <w:szCs w:val="20"/>
          <w:lang w:val="fr-FR" w:eastAsia="fr-FR"/>
        </w:rPr>
      </w:pPr>
      <w:r w:rsidRPr="00372CD4">
        <w:rPr>
          <w:b/>
          <w:bCs/>
          <w:sz w:val="20"/>
          <w:szCs w:val="20"/>
          <w:u w:val="single"/>
          <w:lang w:val="fr-FR"/>
        </w:rPr>
        <w:t>NB </w:t>
      </w:r>
      <w:proofErr w:type="gramStart"/>
      <w:r w:rsidRPr="00372CD4">
        <w:rPr>
          <w:b/>
          <w:bCs/>
          <w:sz w:val="20"/>
          <w:szCs w:val="20"/>
          <w:lang w:val="fr-FR"/>
        </w:rPr>
        <w:t>:</w:t>
      </w:r>
      <w:r w:rsidRPr="00372CD4">
        <w:rPr>
          <w:rFonts w:ascii="Times New Roman" w:hAnsi="Times New Roman"/>
          <w:bCs/>
          <w:iCs/>
          <w:sz w:val="20"/>
          <w:szCs w:val="20"/>
          <w:lang w:val="fr-FR" w:eastAsia="fr-FR"/>
        </w:rPr>
        <w:t>L’attestation</w:t>
      </w:r>
      <w:proofErr w:type="gramEnd"/>
      <w:r w:rsidRPr="00372CD4">
        <w:rPr>
          <w:rFonts w:ascii="Times New Roman" w:hAnsi="Times New Roman"/>
          <w:bCs/>
          <w:iCs/>
          <w:sz w:val="20"/>
          <w:szCs w:val="20"/>
          <w:lang w:val="fr-FR" w:eastAsia="fr-FR"/>
        </w:rPr>
        <w:t xml:space="preserve"> de travail fournie par le candidat doit comporter la mention de </w:t>
      </w:r>
      <w:r w:rsidRPr="00372CD4">
        <w:rPr>
          <w:rFonts w:ascii="Times New Roman" w:hAnsi="Times New Roman"/>
          <w:b/>
          <w:iCs/>
          <w:sz w:val="20"/>
          <w:szCs w:val="20"/>
          <w:lang w:val="fr-FR" w:eastAsia="fr-FR"/>
        </w:rPr>
        <w:t xml:space="preserve">non interruption d’activité pendant </w:t>
      </w:r>
      <w:r w:rsidR="001965E1" w:rsidRPr="00372CD4">
        <w:rPr>
          <w:rFonts w:ascii="Times New Roman" w:hAnsi="Times New Roman"/>
          <w:b/>
          <w:iCs/>
          <w:sz w:val="20"/>
          <w:szCs w:val="20"/>
          <w:lang w:val="fr-FR" w:eastAsia="fr-FR"/>
        </w:rPr>
        <w:t>trois (</w:t>
      </w:r>
      <w:r w:rsidRPr="00372CD4">
        <w:rPr>
          <w:rFonts w:ascii="Times New Roman" w:hAnsi="Times New Roman"/>
          <w:b/>
          <w:iCs/>
          <w:sz w:val="20"/>
          <w:szCs w:val="20"/>
          <w:lang w:val="fr-FR" w:eastAsia="fr-FR"/>
        </w:rPr>
        <w:t>03) années consécutives</w:t>
      </w:r>
      <w:r w:rsidRPr="00372CD4">
        <w:rPr>
          <w:rFonts w:ascii="Times New Roman" w:hAnsi="Times New Roman"/>
          <w:bCs/>
          <w:iCs/>
          <w:sz w:val="20"/>
          <w:szCs w:val="20"/>
          <w:lang w:val="fr-FR" w:eastAsia="fr-FR"/>
        </w:rPr>
        <w:t>.</w:t>
      </w:r>
    </w:p>
    <w:sectPr w:rsidR="00F91E5E" w:rsidRPr="00372CD4" w:rsidSect="008B0F5C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75A"/>
    <w:rsid w:val="00057629"/>
    <w:rsid w:val="001965E1"/>
    <w:rsid w:val="00372CD4"/>
    <w:rsid w:val="0045504D"/>
    <w:rsid w:val="006A475A"/>
    <w:rsid w:val="00786F50"/>
    <w:rsid w:val="007967FB"/>
    <w:rsid w:val="007B17C3"/>
    <w:rsid w:val="008B0F5C"/>
    <w:rsid w:val="00931787"/>
    <w:rsid w:val="009F3C26"/>
    <w:rsid w:val="00B216B7"/>
    <w:rsid w:val="00BC2CD7"/>
    <w:rsid w:val="00BC7930"/>
    <w:rsid w:val="00EC38FB"/>
    <w:rsid w:val="00F26A32"/>
    <w:rsid w:val="00F91E5E"/>
    <w:rsid w:val="00FB3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5A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47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F547-9B1B-4D8E-8C63-91E70B96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habilitation vrpgrs</dc:creator>
  <cp:keywords/>
  <dc:description/>
  <cp:lastModifiedBy>VDRE</cp:lastModifiedBy>
  <cp:revision>4</cp:revision>
  <cp:lastPrinted>2025-05-20T11:41:00Z</cp:lastPrinted>
  <dcterms:created xsi:type="dcterms:W3CDTF">2025-05-20T08:20:00Z</dcterms:created>
  <dcterms:modified xsi:type="dcterms:W3CDTF">2025-05-20T11:42:00Z</dcterms:modified>
</cp:coreProperties>
</file>