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B8" w:rsidRPr="005664F6" w:rsidRDefault="000F30B8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Université Mouloud Mammeri de Tizi-Ouzou</w:t>
      </w:r>
    </w:p>
    <w:p w:rsidR="000F30B8" w:rsidRPr="005664F6" w:rsidRDefault="000F30B8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:rsidR="005664F6" w:rsidRDefault="000F30B8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62390D" w:rsidRPr="00AE5037" w:rsidRDefault="0062390D" w:rsidP="00CB3D5B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Master </w:t>
      </w:r>
      <w:r w:rsidR="00CB3D5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2</w:t>
      </w: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 : FINANCE ET COMMERCE INTERNATIONAL</w:t>
      </w:r>
    </w:p>
    <w:p w:rsidR="0062390D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62390D" w:rsidRPr="005664F6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5664F6" w:rsidRDefault="0062390D" w:rsidP="00CB3D5B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Planning des examens d</w:t>
      </w:r>
      <w:r w:rsidR="00CB3D5B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e dette</w:t>
      </w: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 semestre 1</w:t>
      </w:r>
    </w:p>
    <w:p w:rsidR="005664F6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174" w:type="dxa"/>
        <w:jc w:val="center"/>
        <w:tblLook w:val="04A0"/>
      </w:tblPr>
      <w:tblGrid>
        <w:gridCol w:w="2835"/>
        <w:gridCol w:w="2268"/>
        <w:gridCol w:w="5669"/>
        <w:gridCol w:w="3402"/>
      </w:tblGrid>
      <w:tr w:rsidR="005664F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5664F6" w:rsidRDefault="005664F6" w:rsidP="005664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268" w:type="dxa"/>
            <w:vAlign w:val="center"/>
          </w:tcPr>
          <w:p w:rsidR="005664F6" w:rsidRPr="005664F6" w:rsidRDefault="005664F6" w:rsidP="005664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5669" w:type="dxa"/>
            <w:vAlign w:val="center"/>
          </w:tcPr>
          <w:p w:rsidR="005664F6" w:rsidRPr="005664F6" w:rsidRDefault="005664F6" w:rsidP="005664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402" w:type="dxa"/>
            <w:vAlign w:val="center"/>
          </w:tcPr>
          <w:p w:rsidR="005664F6" w:rsidRPr="005664F6" w:rsidRDefault="005664F6" w:rsidP="005664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E67EF4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E67EF4" w:rsidRDefault="00E67EF4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17/06/2025</w:t>
            </w:r>
          </w:p>
        </w:tc>
        <w:tc>
          <w:tcPr>
            <w:tcW w:w="2268" w:type="dxa"/>
            <w:vAlign w:val="center"/>
          </w:tcPr>
          <w:p w:rsidR="00E67EF4" w:rsidRDefault="00244374" w:rsidP="00244374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</w:t>
            </w:r>
            <w:r w:rsidR="00E67EF4">
              <w:rPr>
                <w:rFonts w:asciiTheme="majorBidi" w:hAnsiTheme="majorBidi" w:cstheme="majorBidi"/>
                <w:sz w:val="28"/>
                <w:szCs w:val="28"/>
              </w:rPr>
              <w:t>h00 – 1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="00E67EF4">
              <w:rPr>
                <w:rFonts w:asciiTheme="majorBidi" w:hAnsiTheme="majorBidi" w:cstheme="majorBidi"/>
                <w:sz w:val="28"/>
                <w:szCs w:val="28"/>
              </w:rPr>
              <w:t>h30</w:t>
            </w:r>
          </w:p>
        </w:tc>
        <w:tc>
          <w:tcPr>
            <w:tcW w:w="5669" w:type="dxa"/>
            <w:vAlign w:val="center"/>
          </w:tcPr>
          <w:p w:rsidR="00E67EF4" w:rsidRPr="005C1824" w:rsidRDefault="00E67EF4" w:rsidP="005664F6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5C1824">
              <w:rPr>
                <w:rFonts w:asciiTheme="majorBidi" w:hAnsiTheme="majorBidi" w:cstheme="majorBidi"/>
                <w:sz w:val="28"/>
                <w:szCs w:val="28"/>
              </w:rPr>
              <w:t>Marchés financiers internationaux</w:t>
            </w:r>
          </w:p>
        </w:tc>
        <w:tc>
          <w:tcPr>
            <w:tcW w:w="3402" w:type="dxa"/>
            <w:vMerge w:val="restart"/>
            <w:vAlign w:val="center"/>
          </w:tcPr>
          <w:p w:rsidR="00E67EF4" w:rsidRPr="00F93215" w:rsidRDefault="002B7313" w:rsidP="002251A6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Salle 11</w:t>
            </w:r>
          </w:p>
        </w:tc>
      </w:tr>
      <w:tr w:rsidR="00244374" w:rsidRPr="005664F6" w:rsidTr="00244374">
        <w:trPr>
          <w:trHeight w:val="567"/>
          <w:jc w:val="center"/>
        </w:trPr>
        <w:tc>
          <w:tcPr>
            <w:tcW w:w="2835" w:type="dxa"/>
            <w:vAlign w:val="center"/>
          </w:tcPr>
          <w:p w:rsidR="00244374" w:rsidRDefault="00244374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18/06/2025</w:t>
            </w:r>
          </w:p>
        </w:tc>
        <w:tc>
          <w:tcPr>
            <w:tcW w:w="2268" w:type="dxa"/>
            <w:vAlign w:val="center"/>
          </w:tcPr>
          <w:p w:rsidR="00244374" w:rsidRDefault="00244374" w:rsidP="00244374">
            <w:pPr>
              <w:jc w:val="center"/>
            </w:pPr>
            <w:r w:rsidRPr="00252B0D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244374" w:rsidRPr="005C1824" w:rsidRDefault="00244374" w:rsidP="005C1824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5C1824">
              <w:rPr>
                <w:rFonts w:asciiTheme="majorBidi" w:hAnsiTheme="majorBidi" w:cstheme="majorBidi"/>
                <w:sz w:val="28"/>
                <w:szCs w:val="28"/>
              </w:rPr>
              <w:t>Financement du commerce international</w:t>
            </w:r>
          </w:p>
        </w:tc>
        <w:tc>
          <w:tcPr>
            <w:tcW w:w="3402" w:type="dxa"/>
            <w:vMerge/>
            <w:vAlign w:val="center"/>
          </w:tcPr>
          <w:p w:rsidR="00244374" w:rsidRPr="005664F6" w:rsidRDefault="00244374" w:rsidP="005664F6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44374" w:rsidRPr="005664F6" w:rsidTr="00244374">
        <w:trPr>
          <w:trHeight w:val="567"/>
          <w:jc w:val="center"/>
        </w:trPr>
        <w:tc>
          <w:tcPr>
            <w:tcW w:w="2835" w:type="dxa"/>
            <w:vAlign w:val="center"/>
          </w:tcPr>
          <w:p w:rsidR="00244374" w:rsidRDefault="00244374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19/06/2025</w:t>
            </w:r>
          </w:p>
        </w:tc>
        <w:tc>
          <w:tcPr>
            <w:tcW w:w="2268" w:type="dxa"/>
            <w:vAlign w:val="center"/>
          </w:tcPr>
          <w:p w:rsidR="00244374" w:rsidRDefault="00244374" w:rsidP="00244374">
            <w:pPr>
              <w:jc w:val="center"/>
            </w:pPr>
            <w:r w:rsidRPr="00252B0D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244374" w:rsidRPr="005C1824" w:rsidRDefault="00244374" w:rsidP="005664F6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5C1824">
              <w:rPr>
                <w:rFonts w:asciiTheme="majorBidi" w:hAnsiTheme="majorBidi" w:cstheme="majorBidi"/>
                <w:sz w:val="28"/>
                <w:szCs w:val="28"/>
              </w:rPr>
              <w:t>Analyse des séries temporelles</w:t>
            </w:r>
          </w:p>
        </w:tc>
        <w:tc>
          <w:tcPr>
            <w:tcW w:w="3402" w:type="dxa"/>
            <w:vMerge/>
            <w:vAlign w:val="center"/>
          </w:tcPr>
          <w:p w:rsidR="00244374" w:rsidRPr="005664F6" w:rsidRDefault="00244374" w:rsidP="005664F6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44374" w:rsidRPr="005664F6" w:rsidTr="00244374">
        <w:trPr>
          <w:trHeight w:val="567"/>
          <w:jc w:val="center"/>
        </w:trPr>
        <w:tc>
          <w:tcPr>
            <w:tcW w:w="2835" w:type="dxa"/>
            <w:vAlign w:val="center"/>
          </w:tcPr>
          <w:p w:rsidR="00244374" w:rsidRDefault="00244374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22/06/2025</w:t>
            </w:r>
          </w:p>
        </w:tc>
        <w:tc>
          <w:tcPr>
            <w:tcW w:w="2268" w:type="dxa"/>
            <w:vAlign w:val="center"/>
          </w:tcPr>
          <w:p w:rsidR="00244374" w:rsidRDefault="00244374" w:rsidP="00244374">
            <w:pPr>
              <w:jc w:val="center"/>
            </w:pPr>
            <w:r w:rsidRPr="00252B0D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244374" w:rsidRPr="005664F6" w:rsidRDefault="00244374" w:rsidP="005664F6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114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Communication et rédaction Adm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inistrative</w:t>
            </w:r>
          </w:p>
        </w:tc>
        <w:tc>
          <w:tcPr>
            <w:tcW w:w="3402" w:type="dxa"/>
            <w:vMerge/>
            <w:vAlign w:val="center"/>
          </w:tcPr>
          <w:p w:rsidR="00244374" w:rsidRPr="005664F6" w:rsidRDefault="00244374" w:rsidP="005664F6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44374" w:rsidRPr="005664F6" w:rsidTr="00244374">
        <w:trPr>
          <w:trHeight w:val="567"/>
          <w:jc w:val="center"/>
        </w:trPr>
        <w:tc>
          <w:tcPr>
            <w:tcW w:w="2835" w:type="dxa"/>
            <w:vAlign w:val="center"/>
          </w:tcPr>
          <w:p w:rsidR="00244374" w:rsidRDefault="00244374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23/06/2025</w:t>
            </w:r>
          </w:p>
        </w:tc>
        <w:tc>
          <w:tcPr>
            <w:tcW w:w="2268" w:type="dxa"/>
            <w:vAlign w:val="center"/>
          </w:tcPr>
          <w:p w:rsidR="00244374" w:rsidRDefault="00244374" w:rsidP="00244374">
            <w:pPr>
              <w:jc w:val="center"/>
            </w:pPr>
            <w:r w:rsidRPr="00252B0D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244374" w:rsidRPr="005C1824" w:rsidRDefault="00244374" w:rsidP="005664F6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5C1824">
              <w:rPr>
                <w:rFonts w:asciiTheme="majorBidi" w:hAnsiTheme="majorBidi" w:cstheme="majorBidi"/>
                <w:sz w:val="28"/>
                <w:szCs w:val="28"/>
              </w:rPr>
              <w:t>Economie internationale</w:t>
            </w:r>
          </w:p>
        </w:tc>
        <w:tc>
          <w:tcPr>
            <w:tcW w:w="3402" w:type="dxa"/>
            <w:vMerge/>
            <w:vAlign w:val="center"/>
          </w:tcPr>
          <w:p w:rsidR="00244374" w:rsidRPr="005664F6" w:rsidRDefault="00244374" w:rsidP="005664F6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44374" w:rsidRPr="005664F6" w:rsidTr="00244374">
        <w:trPr>
          <w:trHeight w:val="567"/>
          <w:jc w:val="center"/>
        </w:trPr>
        <w:tc>
          <w:tcPr>
            <w:tcW w:w="2835" w:type="dxa"/>
            <w:vAlign w:val="center"/>
          </w:tcPr>
          <w:p w:rsidR="00244374" w:rsidRDefault="00244374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24/06/2025</w:t>
            </w:r>
          </w:p>
        </w:tc>
        <w:tc>
          <w:tcPr>
            <w:tcW w:w="2268" w:type="dxa"/>
            <w:vAlign w:val="center"/>
          </w:tcPr>
          <w:p w:rsidR="00244374" w:rsidRDefault="00244374" w:rsidP="00244374">
            <w:pPr>
              <w:jc w:val="center"/>
            </w:pPr>
            <w:r w:rsidRPr="00252B0D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244374" w:rsidRPr="005664F6" w:rsidRDefault="00244374" w:rsidP="005664F6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C1824">
              <w:rPr>
                <w:rFonts w:asciiTheme="majorBidi" w:hAnsiTheme="majorBidi" w:cstheme="majorBidi"/>
                <w:sz w:val="28"/>
                <w:szCs w:val="28"/>
              </w:rPr>
              <w:t>Droit des affaires</w:t>
            </w:r>
          </w:p>
        </w:tc>
        <w:tc>
          <w:tcPr>
            <w:tcW w:w="3402" w:type="dxa"/>
            <w:vMerge/>
            <w:vAlign w:val="center"/>
          </w:tcPr>
          <w:p w:rsidR="00244374" w:rsidRPr="005664F6" w:rsidRDefault="00244374" w:rsidP="005664F6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44374" w:rsidRPr="005664F6" w:rsidTr="00244374">
        <w:trPr>
          <w:trHeight w:val="567"/>
          <w:jc w:val="center"/>
        </w:trPr>
        <w:tc>
          <w:tcPr>
            <w:tcW w:w="2835" w:type="dxa"/>
            <w:vAlign w:val="center"/>
          </w:tcPr>
          <w:p w:rsidR="00244374" w:rsidRDefault="00244374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25/06/2025</w:t>
            </w:r>
          </w:p>
        </w:tc>
        <w:tc>
          <w:tcPr>
            <w:tcW w:w="2268" w:type="dxa"/>
            <w:vAlign w:val="center"/>
          </w:tcPr>
          <w:p w:rsidR="00244374" w:rsidRDefault="00244374" w:rsidP="00244374">
            <w:pPr>
              <w:jc w:val="center"/>
            </w:pPr>
            <w:r w:rsidRPr="00252B0D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244374" w:rsidRPr="005664F6" w:rsidRDefault="00244374" w:rsidP="005C1824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Système d'info.</w:t>
            </w:r>
            <w:r w:rsidRPr="005C1824">
              <w:rPr>
                <w:rFonts w:asciiTheme="majorBidi" w:hAnsiTheme="majorBidi" w:cstheme="majorBidi"/>
                <w:sz w:val="28"/>
                <w:szCs w:val="28"/>
              </w:rPr>
              <w:t xml:space="preserve"> et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concep.</w:t>
            </w:r>
            <w:r w:rsidRPr="005C1824">
              <w:rPr>
                <w:rFonts w:asciiTheme="majorBidi" w:hAnsiTheme="majorBidi" w:cstheme="majorBidi"/>
                <w:sz w:val="28"/>
                <w:szCs w:val="28"/>
              </w:rPr>
              <w:t xml:space="preserve"> des réseaux logist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3402" w:type="dxa"/>
            <w:vMerge/>
            <w:vAlign w:val="center"/>
          </w:tcPr>
          <w:p w:rsidR="00244374" w:rsidRPr="005664F6" w:rsidRDefault="00244374" w:rsidP="005664F6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664F6" w:rsidRPr="005664F6" w:rsidRDefault="000F30B8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4"/>
          <w:szCs w:val="24"/>
        </w:rPr>
        <w:br w:type="page"/>
      </w:r>
      <w:r w:rsidR="005664F6" w:rsidRPr="005664F6">
        <w:rPr>
          <w:rFonts w:asciiTheme="majorBidi" w:hAnsiTheme="majorBidi" w:cstheme="majorBidi"/>
          <w:sz w:val="20"/>
          <w:szCs w:val="20"/>
        </w:rPr>
        <w:lastRenderedPageBreak/>
        <w:t>Université Mouloud Mammeri de Tizi-Ouzou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:rsid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62390D" w:rsidRDefault="0062390D" w:rsidP="00CB3D5B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Master </w:t>
      </w:r>
      <w:r w:rsidR="00CB3D5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2</w:t>
      </w: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 :</w:t>
      </w:r>
      <w:r w:rsidRPr="005664F6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r w:rsidRPr="00E6714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COMMERCE</w:t>
      </w: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 </w:t>
      </w:r>
      <w:r w:rsidRPr="00E6714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ET</w:t>
      </w: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 </w:t>
      </w:r>
      <w:r w:rsidRPr="00E6714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FINANCE </w:t>
      </w:r>
    </w:p>
    <w:p w:rsidR="0062390D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62390D" w:rsidRPr="005664F6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5664F6" w:rsidRDefault="00CB3D5B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Planning des examens d</w:t>
      </w:r>
      <w:r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e dette</w:t>
      </w: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 semestre 1</w:t>
      </w:r>
    </w:p>
    <w:p w:rsidR="005664F6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174" w:type="dxa"/>
        <w:jc w:val="center"/>
        <w:tblLook w:val="04A0"/>
      </w:tblPr>
      <w:tblGrid>
        <w:gridCol w:w="2835"/>
        <w:gridCol w:w="2268"/>
        <w:gridCol w:w="5669"/>
        <w:gridCol w:w="3402"/>
      </w:tblGrid>
      <w:tr w:rsidR="005664F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268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5669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402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340729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340729" w:rsidRDefault="00340729" w:rsidP="00F544AB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17/06/2025</w:t>
            </w:r>
          </w:p>
        </w:tc>
        <w:tc>
          <w:tcPr>
            <w:tcW w:w="2268" w:type="dxa"/>
            <w:vAlign w:val="center"/>
          </w:tcPr>
          <w:p w:rsidR="00340729" w:rsidRDefault="00340729" w:rsidP="008151C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340729" w:rsidRPr="005C1824" w:rsidRDefault="00340729" w:rsidP="00383B31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5C1824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Analyse stratégique et concurrentielle</w:t>
            </w:r>
          </w:p>
        </w:tc>
        <w:tc>
          <w:tcPr>
            <w:tcW w:w="3402" w:type="dxa"/>
            <w:vMerge w:val="restart"/>
            <w:vAlign w:val="center"/>
          </w:tcPr>
          <w:p w:rsidR="00340729" w:rsidRPr="00CB3D5B" w:rsidRDefault="00340729" w:rsidP="002B7313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Salle </w:t>
            </w:r>
            <w:r w:rsidR="002B731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12</w:t>
            </w:r>
          </w:p>
        </w:tc>
      </w:tr>
      <w:tr w:rsidR="00340729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340729" w:rsidRDefault="00340729" w:rsidP="00F544AB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18/06/2025</w:t>
            </w:r>
          </w:p>
        </w:tc>
        <w:tc>
          <w:tcPr>
            <w:tcW w:w="2268" w:type="dxa"/>
            <w:vAlign w:val="center"/>
          </w:tcPr>
          <w:p w:rsidR="00340729" w:rsidRDefault="00340729" w:rsidP="008151C7">
            <w:pPr>
              <w:jc w:val="center"/>
            </w:pPr>
            <w:r w:rsidRPr="00252B0D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340729" w:rsidRPr="005C1824" w:rsidRDefault="00340729" w:rsidP="00383B31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5C1824">
              <w:rPr>
                <w:rFonts w:asciiTheme="majorBidi" w:hAnsiTheme="majorBidi" w:cstheme="majorBidi"/>
                <w:sz w:val="28"/>
                <w:szCs w:val="28"/>
              </w:rPr>
              <w:t>Evaluation de projet</w:t>
            </w:r>
          </w:p>
        </w:tc>
        <w:tc>
          <w:tcPr>
            <w:tcW w:w="3402" w:type="dxa"/>
            <w:vMerge/>
            <w:vAlign w:val="center"/>
          </w:tcPr>
          <w:p w:rsidR="00340729" w:rsidRPr="005664F6" w:rsidRDefault="00340729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0729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340729" w:rsidRDefault="00340729" w:rsidP="00F544AB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19/06/2025</w:t>
            </w:r>
          </w:p>
        </w:tc>
        <w:tc>
          <w:tcPr>
            <w:tcW w:w="2268" w:type="dxa"/>
            <w:vAlign w:val="center"/>
          </w:tcPr>
          <w:p w:rsidR="00340729" w:rsidRDefault="00340729" w:rsidP="008151C7">
            <w:pPr>
              <w:jc w:val="center"/>
            </w:pPr>
            <w:r w:rsidRPr="00252B0D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340729" w:rsidRPr="005C1824" w:rsidRDefault="00340729" w:rsidP="005C1824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  <w:r w:rsidRPr="005C1824">
              <w:rPr>
                <w:rFonts w:asciiTheme="majorBidi" w:hAnsiTheme="majorBidi" w:cstheme="majorBidi"/>
                <w:sz w:val="28"/>
                <w:szCs w:val="28"/>
              </w:rPr>
              <w:t xml:space="preserve"> du marché et de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l'info.</w:t>
            </w:r>
            <w:r w:rsidRPr="005C1824">
              <w:rPr>
                <w:rFonts w:asciiTheme="majorBidi" w:hAnsiTheme="majorBidi" w:cstheme="majorBidi"/>
                <w:sz w:val="28"/>
                <w:szCs w:val="28"/>
              </w:rPr>
              <w:t xml:space="preserve"> Eco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nomique</w:t>
            </w:r>
          </w:p>
        </w:tc>
        <w:tc>
          <w:tcPr>
            <w:tcW w:w="3402" w:type="dxa"/>
            <w:vMerge/>
            <w:vAlign w:val="center"/>
          </w:tcPr>
          <w:p w:rsidR="00340729" w:rsidRPr="005664F6" w:rsidRDefault="00340729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0729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340729" w:rsidRDefault="00340729" w:rsidP="00F544AB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22/06/2025</w:t>
            </w:r>
          </w:p>
        </w:tc>
        <w:tc>
          <w:tcPr>
            <w:tcW w:w="2268" w:type="dxa"/>
            <w:vAlign w:val="center"/>
          </w:tcPr>
          <w:p w:rsidR="00340729" w:rsidRDefault="00340729" w:rsidP="008151C7">
            <w:pPr>
              <w:jc w:val="center"/>
            </w:pPr>
            <w:r w:rsidRPr="00252B0D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340729" w:rsidRPr="005C1824" w:rsidRDefault="00340729" w:rsidP="00383B31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5C1824">
              <w:rPr>
                <w:rFonts w:asciiTheme="majorBidi" w:hAnsiTheme="majorBidi" w:cstheme="majorBidi"/>
                <w:sz w:val="28"/>
                <w:szCs w:val="28"/>
              </w:rPr>
              <w:t>Etude de marché</w:t>
            </w:r>
          </w:p>
        </w:tc>
        <w:tc>
          <w:tcPr>
            <w:tcW w:w="3402" w:type="dxa"/>
            <w:vMerge/>
            <w:vAlign w:val="center"/>
          </w:tcPr>
          <w:p w:rsidR="00340729" w:rsidRPr="005664F6" w:rsidRDefault="00340729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0729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340729" w:rsidRDefault="00340729" w:rsidP="00F544AB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23/06/2025</w:t>
            </w:r>
          </w:p>
        </w:tc>
        <w:tc>
          <w:tcPr>
            <w:tcW w:w="2268" w:type="dxa"/>
            <w:vAlign w:val="center"/>
          </w:tcPr>
          <w:p w:rsidR="00340729" w:rsidRDefault="00340729" w:rsidP="008151C7">
            <w:pPr>
              <w:jc w:val="center"/>
            </w:pPr>
            <w:r w:rsidRPr="00252B0D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340729" w:rsidRPr="005C1824" w:rsidRDefault="00340729" w:rsidP="00383B31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5C1824">
              <w:rPr>
                <w:rFonts w:asciiTheme="majorBidi" w:hAnsiTheme="majorBidi" w:cstheme="majorBidi"/>
                <w:sz w:val="28"/>
                <w:szCs w:val="28"/>
              </w:rPr>
              <w:t>Marchés financiers</w:t>
            </w:r>
          </w:p>
        </w:tc>
        <w:tc>
          <w:tcPr>
            <w:tcW w:w="3402" w:type="dxa"/>
            <w:vMerge/>
            <w:vAlign w:val="center"/>
          </w:tcPr>
          <w:p w:rsidR="00340729" w:rsidRPr="005664F6" w:rsidRDefault="00340729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0729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340729" w:rsidRDefault="00340729" w:rsidP="00F544AB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24/06/2025</w:t>
            </w:r>
          </w:p>
        </w:tc>
        <w:tc>
          <w:tcPr>
            <w:tcW w:w="2268" w:type="dxa"/>
            <w:vAlign w:val="center"/>
          </w:tcPr>
          <w:p w:rsidR="00340729" w:rsidRDefault="00340729" w:rsidP="008151C7">
            <w:pPr>
              <w:jc w:val="center"/>
            </w:pPr>
            <w:r w:rsidRPr="00252B0D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340729" w:rsidRPr="005C1824" w:rsidRDefault="00340729" w:rsidP="00383B31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5C182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Communication et rédaction Administrative</w:t>
            </w:r>
          </w:p>
        </w:tc>
        <w:tc>
          <w:tcPr>
            <w:tcW w:w="3402" w:type="dxa"/>
            <w:vMerge/>
            <w:vAlign w:val="center"/>
          </w:tcPr>
          <w:p w:rsidR="00340729" w:rsidRPr="005664F6" w:rsidRDefault="00340729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0729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340729" w:rsidRDefault="00340729" w:rsidP="00F544AB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25/06/2025</w:t>
            </w:r>
          </w:p>
        </w:tc>
        <w:tc>
          <w:tcPr>
            <w:tcW w:w="2268" w:type="dxa"/>
            <w:vAlign w:val="center"/>
          </w:tcPr>
          <w:p w:rsidR="00340729" w:rsidRDefault="00340729" w:rsidP="008151C7">
            <w:pPr>
              <w:jc w:val="center"/>
            </w:pPr>
            <w:r w:rsidRPr="00252B0D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340729" w:rsidRPr="005C1824" w:rsidRDefault="00340729" w:rsidP="00383B31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5C1824">
              <w:rPr>
                <w:rFonts w:asciiTheme="majorBidi" w:hAnsiTheme="majorBidi" w:cstheme="majorBidi"/>
                <w:sz w:val="28"/>
                <w:szCs w:val="28"/>
              </w:rPr>
              <w:t>Fiscalité d'entreprise</w:t>
            </w:r>
          </w:p>
        </w:tc>
        <w:tc>
          <w:tcPr>
            <w:tcW w:w="3402" w:type="dxa"/>
            <w:vMerge/>
            <w:vAlign w:val="center"/>
          </w:tcPr>
          <w:p w:rsidR="00340729" w:rsidRPr="005664F6" w:rsidRDefault="00340729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5664F6">
        <w:rPr>
          <w:rFonts w:asciiTheme="majorBidi" w:hAnsiTheme="majorBidi" w:cstheme="majorBidi"/>
          <w:sz w:val="24"/>
          <w:szCs w:val="24"/>
        </w:rPr>
        <w:br w:type="page"/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lastRenderedPageBreak/>
        <w:t>Université Mouloud Mammeri de Tizi-Ouzou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:rsid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62390D" w:rsidRPr="00AE5037" w:rsidRDefault="0062390D" w:rsidP="00CB3D5B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Master </w:t>
      </w:r>
      <w:r w:rsidR="00CB3D5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2</w:t>
      </w: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 :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MARKETING</w:t>
      </w:r>
    </w:p>
    <w:p w:rsidR="0062390D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62390D" w:rsidRPr="005664F6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5664F6" w:rsidRDefault="00CB3D5B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Planning des examens d</w:t>
      </w:r>
      <w:r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e dette</w:t>
      </w: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 semestre 1</w:t>
      </w:r>
    </w:p>
    <w:p w:rsidR="005664F6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174" w:type="dxa"/>
        <w:jc w:val="center"/>
        <w:tblLook w:val="04A0"/>
      </w:tblPr>
      <w:tblGrid>
        <w:gridCol w:w="2835"/>
        <w:gridCol w:w="2268"/>
        <w:gridCol w:w="5669"/>
        <w:gridCol w:w="3402"/>
      </w:tblGrid>
      <w:tr w:rsidR="005664F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268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5669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402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340729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340729" w:rsidRDefault="00340729" w:rsidP="00F544AB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17/06/2025</w:t>
            </w:r>
          </w:p>
        </w:tc>
        <w:tc>
          <w:tcPr>
            <w:tcW w:w="2268" w:type="dxa"/>
            <w:vAlign w:val="center"/>
          </w:tcPr>
          <w:p w:rsidR="00340729" w:rsidRDefault="00340729" w:rsidP="008151C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340729" w:rsidRPr="00401074" w:rsidRDefault="00340729" w:rsidP="002229B6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Innovation et dével.</w:t>
            </w:r>
            <w:r w:rsidRPr="00401074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 de nouveau</w:t>
            </w: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401074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produit </w:t>
            </w:r>
          </w:p>
        </w:tc>
        <w:tc>
          <w:tcPr>
            <w:tcW w:w="3402" w:type="dxa"/>
            <w:vMerge w:val="restart"/>
            <w:vAlign w:val="center"/>
          </w:tcPr>
          <w:p w:rsidR="00340729" w:rsidRPr="00F93215" w:rsidRDefault="002B7313" w:rsidP="002251A6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Salle 13</w:t>
            </w:r>
          </w:p>
        </w:tc>
      </w:tr>
      <w:tr w:rsidR="00340729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340729" w:rsidRDefault="00340729" w:rsidP="00F544AB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18/06/2025</w:t>
            </w:r>
          </w:p>
        </w:tc>
        <w:tc>
          <w:tcPr>
            <w:tcW w:w="2268" w:type="dxa"/>
            <w:vAlign w:val="center"/>
          </w:tcPr>
          <w:p w:rsidR="00340729" w:rsidRDefault="00340729" w:rsidP="008151C7">
            <w:pPr>
              <w:jc w:val="center"/>
            </w:pPr>
            <w:r w:rsidRPr="00252B0D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340729" w:rsidRPr="00401074" w:rsidRDefault="00340729" w:rsidP="002229B6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401074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Analyse stratégique et concurrentiel</w:t>
            </w: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le</w:t>
            </w:r>
            <w:r w:rsidRPr="00C114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Merge/>
            <w:vAlign w:val="center"/>
          </w:tcPr>
          <w:p w:rsidR="00340729" w:rsidRPr="005664F6" w:rsidRDefault="00340729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0729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340729" w:rsidRDefault="00340729" w:rsidP="00F544AB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19/06/2025</w:t>
            </w:r>
          </w:p>
        </w:tc>
        <w:tc>
          <w:tcPr>
            <w:tcW w:w="2268" w:type="dxa"/>
            <w:vAlign w:val="center"/>
          </w:tcPr>
          <w:p w:rsidR="00340729" w:rsidRDefault="00340729" w:rsidP="008151C7">
            <w:pPr>
              <w:jc w:val="center"/>
            </w:pPr>
            <w:r w:rsidRPr="00252B0D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340729" w:rsidRPr="00401074" w:rsidRDefault="00340729" w:rsidP="005664F6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401074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Management de la force de vente</w:t>
            </w:r>
          </w:p>
        </w:tc>
        <w:tc>
          <w:tcPr>
            <w:tcW w:w="3402" w:type="dxa"/>
            <w:vMerge/>
            <w:vAlign w:val="center"/>
          </w:tcPr>
          <w:p w:rsidR="00340729" w:rsidRPr="005664F6" w:rsidRDefault="00340729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0729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340729" w:rsidRDefault="00340729" w:rsidP="00F544AB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22/06/2025</w:t>
            </w:r>
          </w:p>
        </w:tc>
        <w:tc>
          <w:tcPr>
            <w:tcW w:w="2268" w:type="dxa"/>
            <w:vAlign w:val="center"/>
          </w:tcPr>
          <w:p w:rsidR="00340729" w:rsidRDefault="00340729" w:rsidP="008151C7">
            <w:pPr>
              <w:jc w:val="center"/>
            </w:pPr>
            <w:r w:rsidRPr="00252B0D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340729" w:rsidRPr="00401074" w:rsidRDefault="00340729" w:rsidP="005664F6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401074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Application marketing digital</w:t>
            </w:r>
          </w:p>
        </w:tc>
        <w:tc>
          <w:tcPr>
            <w:tcW w:w="3402" w:type="dxa"/>
            <w:vMerge/>
            <w:vAlign w:val="center"/>
          </w:tcPr>
          <w:p w:rsidR="00340729" w:rsidRPr="005664F6" w:rsidRDefault="00340729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0729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340729" w:rsidRDefault="00340729" w:rsidP="00F544AB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23/06/2025</w:t>
            </w:r>
          </w:p>
        </w:tc>
        <w:tc>
          <w:tcPr>
            <w:tcW w:w="2268" w:type="dxa"/>
            <w:vAlign w:val="center"/>
          </w:tcPr>
          <w:p w:rsidR="00340729" w:rsidRDefault="00340729" w:rsidP="008151C7">
            <w:pPr>
              <w:jc w:val="center"/>
            </w:pPr>
            <w:r w:rsidRPr="00252B0D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340729" w:rsidRPr="00401074" w:rsidRDefault="00340729" w:rsidP="005664F6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401074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Éthique marketing</w:t>
            </w:r>
          </w:p>
        </w:tc>
        <w:tc>
          <w:tcPr>
            <w:tcW w:w="3402" w:type="dxa"/>
            <w:vMerge/>
            <w:vAlign w:val="center"/>
          </w:tcPr>
          <w:p w:rsidR="00340729" w:rsidRPr="005664F6" w:rsidRDefault="00340729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0729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340729" w:rsidRDefault="00340729" w:rsidP="00F544AB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24/06/2025</w:t>
            </w:r>
          </w:p>
        </w:tc>
        <w:tc>
          <w:tcPr>
            <w:tcW w:w="2268" w:type="dxa"/>
            <w:vAlign w:val="center"/>
          </w:tcPr>
          <w:p w:rsidR="00340729" w:rsidRDefault="00340729" w:rsidP="008151C7">
            <w:pPr>
              <w:jc w:val="center"/>
            </w:pPr>
            <w:r w:rsidRPr="00252B0D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340729" w:rsidRPr="002229B6" w:rsidRDefault="00340729" w:rsidP="005664F6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4"/>
                <w:szCs w:val="28"/>
              </w:rPr>
            </w:pPr>
            <w:r w:rsidRPr="00C114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Communication et rédaction Adm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inistrative</w:t>
            </w:r>
          </w:p>
        </w:tc>
        <w:tc>
          <w:tcPr>
            <w:tcW w:w="3402" w:type="dxa"/>
            <w:vMerge/>
            <w:vAlign w:val="center"/>
          </w:tcPr>
          <w:p w:rsidR="00340729" w:rsidRPr="005664F6" w:rsidRDefault="00340729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0729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340729" w:rsidRDefault="00340729" w:rsidP="00F544AB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25/06/2025</w:t>
            </w:r>
          </w:p>
        </w:tc>
        <w:tc>
          <w:tcPr>
            <w:tcW w:w="2268" w:type="dxa"/>
            <w:vAlign w:val="center"/>
          </w:tcPr>
          <w:p w:rsidR="00340729" w:rsidRDefault="00340729" w:rsidP="008151C7">
            <w:pPr>
              <w:jc w:val="center"/>
            </w:pPr>
            <w:r w:rsidRPr="00252B0D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340729" w:rsidRDefault="00340729" w:rsidP="005664F6">
            <w:pPr>
              <w:ind w:firstLine="113"/>
            </w:pPr>
            <w:r w:rsidRPr="00401074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Méthodes quantitatives.</w:t>
            </w:r>
          </w:p>
        </w:tc>
        <w:tc>
          <w:tcPr>
            <w:tcW w:w="3402" w:type="dxa"/>
            <w:vMerge/>
            <w:vAlign w:val="center"/>
          </w:tcPr>
          <w:p w:rsidR="00340729" w:rsidRPr="005664F6" w:rsidRDefault="00340729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5664F6">
        <w:rPr>
          <w:rFonts w:asciiTheme="majorBidi" w:hAnsiTheme="majorBidi" w:cstheme="majorBidi"/>
          <w:sz w:val="24"/>
          <w:szCs w:val="24"/>
        </w:rPr>
        <w:br w:type="page"/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lastRenderedPageBreak/>
        <w:t>Université Mouloud Mammeri de Tizi-Ouzou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:rsid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62390D" w:rsidRPr="00AE5037" w:rsidRDefault="0062390D" w:rsidP="00CB3D5B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Master </w:t>
      </w:r>
      <w:r w:rsidR="00CB3D5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2</w:t>
      </w: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 :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MARKETING DES SERVICES</w:t>
      </w:r>
    </w:p>
    <w:p w:rsidR="0062390D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62390D" w:rsidRPr="005664F6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5664F6" w:rsidRDefault="00CB3D5B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Planning des examens d</w:t>
      </w:r>
      <w:r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e dette</w:t>
      </w: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 semestre 1</w:t>
      </w:r>
    </w:p>
    <w:p w:rsidR="005664F6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174" w:type="dxa"/>
        <w:jc w:val="center"/>
        <w:tblLook w:val="04A0"/>
      </w:tblPr>
      <w:tblGrid>
        <w:gridCol w:w="2835"/>
        <w:gridCol w:w="2268"/>
        <w:gridCol w:w="5669"/>
        <w:gridCol w:w="3402"/>
      </w:tblGrid>
      <w:tr w:rsidR="005664F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268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5669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402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340729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340729" w:rsidRDefault="00340729" w:rsidP="00F544AB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17/06/2025</w:t>
            </w:r>
          </w:p>
        </w:tc>
        <w:tc>
          <w:tcPr>
            <w:tcW w:w="2268" w:type="dxa"/>
            <w:vAlign w:val="center"/>
          </w:tcPr>
          <w:p w:rsidR="00340729" w:rsidRDefault="00340729" w:rsidP="008151C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340729" w:rsidRPr="00C114DD" w:rsidRDefault="00340729" w:rsidP="00C114DD">
            <w:pPr>
              <w:ind w:firstLine="113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114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Management de la force de vente</w:t>
            </w:r>
          </w:p>
        </w:tc>
        <w:tc>
          <w:tcPr>
            <w:tcW w:w="3402" w:type="dxa"/>
            <w:vMerge w:val="restart"/>
            <w:vAlign w:val="center"/>
          </w:tcPr>
          <w:p w:rsidR="00340729" w:rsidRPr="00CB3D5B" w:rsidRDefault="00340729" w:rsidP="002B7313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Salle </w:t>
            </w:r>
            <w:r w:rsidR="002B731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14</w:t>
            </w:r>
          </w:p>
        </w:tc>
      </w:tr>
      <w:tr w:rsidR="00340729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340729" w:rsidRDefault="00340729" w:rsidP="00F544AB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18/06/2025</w:t>
            </w:r>
          </w:p>
        </w:tc>
        <w:tc>
          <w:tcPr>
            <w:tcW w:w="2268" w:type="dxa"/>
            <w:vAlign w:val="center"/>
          </w:tcPr>
          <w:p w:rsidR="00340729" w:rsidRDefault="00340729" w:rsidP="008151C7">
            <w:pPr>
              <w:jc w:val="center"/>
            </w:pPr>
            <w:r w:rsidRPr="00252B0D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340729" w:rsidRPr="00C114DD" w:rsidRDefault="00933825" w:rsidP="00C114DD">
            <w:pPr>
              <w:ind w:firstLine="113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114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Méthodes quantitatives en marketing 1</w:t>
            </w:r>
          </w:p>
        </w:tc>
        <w:tc>
          <w:tcPr>
            <w:tcW w:w="3402" w:type="dxa"/>
            <w:vMerge/>
            <w:vAlign w:val="center"/>
          </w:tcPr>
          <w:p w:rsidR="00340729" w:rsidRPr="005664F6" w:rsidRDefault="00340729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0729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340729" w:rsidRDefault="00340729" w:rsidP="00F544AB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19/06/2025</w:t>
            </w:r>
          </w:p>
        </w:tc>
        <w:tc>
          <w:tcPr>
            <w:tcW w:w="2268" w:type="dxa"/>
            <w:vAlign w:val="center"/>
          </w:tcPr>
          <w:p w:rsidR="00340729" w:rsidRDefault="00340729" w:rsidP="008151C7">
            <w:pPr>
              <w:jc w:val="center"/>
            </w:pPr>
            <w:r w:rsidRPr="00252B0D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340729" w:rsidRPr="00C114DD" w:rsidRDefault="00340729" w:rsidP="00C114DD">
            <w:pPr>
              <w:ind w:firstLine="113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114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Management de la marque</w:t>
            </w:r>
          </w:p>
        </w:tc>
        <w:tc>
          <w:tcPr>
            <w:tcW w:w="3402" w:type="dxa"/>
            <w:vMerge/>
            <w:vAlign w:val="center"/>
          </w:tcPr>
          <w:p w:rsidR="00340729" w:rsidRPr="005664F6" w:rsidRDefault="00340729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0729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340729" w:rsidRDefault="00340729" w:rsidP="00F544AB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22/06/2025</w:t>
            </w:r>
          </w:p>
        </w:tc>
        <w:tc>
          <w:tcPr>
            <w:tcW w:w="2268" w:type="dxa"/>
            <w:vAlign w:val="center"/>
          </w:tcPr>
          <w:p w:rsidR="00340729" w:rsidRDefault="00340729" w:rsidP="008151C7">
            <w:pPr>
              <w:jc w:val="center"/>
            </w:pPr>
            <w:r w:rsidRPr="00252B0D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340729" w:rsidRPr="00C114DD" w:rsidRDefault="00340729" w:rsidP="00C114DD">
            <w:pPr>
              <w:ind w:firstLine="113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114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Application en Marketing digital</w:t>
            </w:r>
          </w:p>
        </w:tc>
        <w:tc>
          <w:tcPr>
            <w:tcW w:w="3402" w:type="dxa"/>
            <w:vMerge/>
            <w:vAlign w:val="center"/>
          </w:tcPr>
          <w:p w:rsidR="00340729" w:rsidRPr="005664F6" w:rsidRDefault="00340729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0729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340729" w:rsidRDefault="00340729" w:rsidP="00F544AB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23/06/2025</w:t>
            </w:r>
          </w:p>
        </w:tc>
        <w:tc>
          <w:tcPr>
            <w:tcW w:w="2268" w:type="dxa"/>
            <w:vAlign w:val="center"/>
          </w:tcPr>
          <w:p w:rsidR="00340729" w:rsidRDefault="00340729" w:rsidP="008151C7">
            <w:pPr>
              <w:jc w:val="center"/>
            </w:pPr>
            <w:r w:rsidRPr="00252B0D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340729" w:rsidRPr="00C114DD" w:rsidRDefault="00933825" w:rsidP="00C114DD">
            <w:pPr>
              <w:ind w:firstLine="113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114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Analyse stratégique et concurrentielle</w:t>
            </w:r>
          </w:p>
        </w:tc>
        <w:tc>
          <w:tcPr>
            <w:tcW w:w="3402" w:type="dxa"/>
            <w:vMerge/>
            <w:vAlign w:val="center"/>
          </w:tcPr>
          <w:p w:rsidR="00340729" w:rsidRPr="005664F6" w:rsidRDefault="00340729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0729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340729" w:rsidRDefault="00340729" w:rsidP="00F544AB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24/06/2025</w:t>
            </w:r>
          </w:p>
        </w:tc>
        <w:tc>
          <w:tcPr>
            <w:tcW w:w="2268" w:type="dxa"/>
            <w:vAlign w:val="center"/>
          </w:tcPr>
          <w:p w:rsidR="00340729" w:rsidRDefault="00340729" w:rsidP="008151C7">
            <w:pPr>
              <w:jc w:val="center"/>
            </w:pPr>
            <w:r w:rsidRPr="00252B0D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340729" w:rsidRPr="00C114DD" w:rsidRDefault="00340729" w:rsidP="00C114DD">
            <w:pPr>
              <w:ind w:firstLine="113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114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Communication et rédaction Adm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inistrative</w:t>
            </w:r>
          </w:p>
        </w:tc>
        <w:tc>
          <w:tcPr>
            <w:tcW w:w="3402" w:type="dxa"/>
            <w:vMerge/>
            <w:vAlign w:val="center"/>
          </w:tcPr>
          <w:p w:rsidR="00340729" w:rsidRPr="005664F6" w:rsidRDefault="00340729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0729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340729" w:rsidRDefault="00340729" w:rsidP="00F544AB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25/06/2025</w:t>
            </w:r>
          </w:p>
        </w:tc>
        <w:tc>
          <w:tcPr>
            <w:tcW w:w="2268" w:type="dxa"/>
            <w:vAlign w:val="center"/>
          </w:tcPr>
          <w:p w:rsidR="00340729" w:rsidRDefault="00340729" w:rsidP="008151C7">
            <w:pPr>
              <w:jc w:val="center"/>
            </w:pPr>
            <w:r w:rsidRPr="00252B0D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340729" w:rsidRPr="00C114DD" w:rsidRDefault="00340729" w:rsidP="00C114DD">
            <w:pPr>
              <w:ind w:firstLine="113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114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Management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des services</w:t>
            </w:r>
          </w:p>
        </w:tc>
        <w:tc>
          <w:tcPr>
            <w:tcW w:w="3402" w:type="dxa"/>
            <w:vMerge/>
            <w:vAlign w:val="center"/>
          </w:tcPr>
          <w:p w:rsidR="00340729" w:rsidRPr="005664F6" w:rsidRDefault="00340729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5664F6">
        <w:rPr>
          <w:rFonts w:asciiTheme="majorBidi" w:hAnsiTheme="majorBidi" w:cstheme="majorBidi"/>
          <w:sz w:val="24"/>
          <w:szCs w:val="24"/>
        </w:rPr>
        <w:br w:type="page"/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lastRenderedPageBreak/>
        <w:t>Université Mouloud Mammeri de Tizi-Ouzou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:rsid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62390D" w:rsidRPr="00AE5037" w:rsidRDefault="0062390D" w:rsidP="00CB3D5B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Master </w:t>
      </w:r>
      <w:r w:rsidR="00CB3D5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2</w:t>
      </w: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 :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MARKETING HOTELIER ET TOURISTIQUE</w:t>
      </w:r>
    </w:p>
    <w:p w:rsidR="0062390D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62390D" w:rsidRPr="005664F6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5664F6" w:rsidRDefault="00CB3D5B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Planning des examens d</w:t>
      </w:r>
      <w:r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e dette</w:t>
      </w: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 semestre 1</w:t>
      </w:r>
    </w:p>
    <w:p w:rsidR="005664F6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174" w:type="dxa"/>
        <w:jc w:val="center"/>
        <w:tblLook w:val="04A0"/>
      </w:tblPr>
      <w:tblGrid>
        <w:gridCol w:w="2835"/>
        <w:gridCol w:w="2268"/>
        <w:gridCol w:w="5669"/>
        <w:gridCol w:w="3402"/>
      </w:tblGrid>
      <w:tr w:rsidR="005664F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268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5669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402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340729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340729" w:rsidRDefault="00340729" w:rsidP="00F544AB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17/06/2025</w:t>
            </w:r>
          </w:p>
        </w:tc>
        <w:tc>
          <w:tcPr>
            <w:tcW w:w="2268" w:type="dxa"/>
            <w:vAlign w:val="center"/>
          </w:tcPr>
          <w:p w:rsidR="00340729" w:rsidRDefault="00340729" w:rsidP="008151C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340729" w:rsidRPr="006006AE" w:rsidRDefault="00340729" w:rsidP="00C114DD">
            <w:pPr>
              <w:shd w:val="clear" w:color="auto" w:fill="FFFFFF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6006A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Comportement du consommateur touristique</w:t>
            </w:r>
          </w:p>
        </w:tc>
        <w:tc>
          <w:tcPr>
            <w:tcW w:w="3402" w:type="dxa"/>
            <w:vMerge w:val="restart"/>
            <w:vAlign w:val="center"/>
          </w:tcPr>
          <w:p w:rsidR="00340729" w:rsidRPr="00CB3D5B" w:rsidRDefault="00340729" w:rsidP="002B7313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Salle </w:t>
            </w:r>
            <w:r w:rsidR="002B731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15</w:t>
            </w:r>
          </w:p>
        </w:tc>
      </w:tr>
      <w:tr w:rsidR="00340729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340729" w:rsidRDefault="00340729" w:rsidP="00F544AB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18/06/2025</w:t>
            </w:r>
          </w:p>
        </w:tc>
        <w:tc>
          <w:tcPr>
            <w:tcW w:w="2268" w:type="dxa"/>
            <w:vAlign w:val="center"/>
          </w:tcPr>
          <w:p w:rsidR="00340729" w:rsidRDefault="00340729" w:rsidP="008151C7">
            <w:pPr>
              <w:jc w:val="center"/>
            </w:pPr>
            <w:r w:rsidRPr="00252B0D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340729" w:rsidRPr="006006AE" w:rsidRDefault="00340729" w:rsidP="00C114DD">
            <w:pPr>
              <w:shd w:val="clear" w:color="auto" w:fill="FFFFFF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6006A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Méthodes quantitatives en marketing 1</w:t>
            </w:r>
          </w:p>
        </w:tc>
        <w:tc>
          <w:tcPr>
            <w:tcW w:w="3402" w:type="dxa"/>
            <w:vMerge/>
            <w:vAlign w:val="center"/>
          </w:tcPr>
          <w:p w:rsidR="00340729" w:rsidRPr="005664F6" w:rsidRDefault="00340729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0729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340729" w:rsidRDefault="00340729" w:rsidP="00F544AB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19/06/2025</w:t>
            </w:r>
          </w:p>
        </w:tc>
        <w:tc>
          <w:tcPr>
            <w:tcW w:w="2268" w:type="dxa"/>
            <w:vAlign w:val="center"/>
          </w:tcPr>
          <w:p w:rsidR="00340729" w:rsidRDefault="00340729" w:rsidP="008151C7">
            <w:pPr>
              <w:jc w:val="center"/>
            </w:pPr>
            <w:r w:rsidRPr="00252B0D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340729" w:rsidRPr="006006AE" w:rsidRDefault="00340729" w:rsidP="00C114DD">
            <w:pPr>
              <w:shd w:val="clear" w:color="auto" w:fill="FFFFFF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6006A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Marketing touristique</w:t>
            </w:r>
          </w:p>
        </w:tc>
        <w:tc>
          <w:tcPr>
            <w:tcW w:w="3402" w:type="dxa"/>
            <w:vMerge/>
            <w:vAlign w:val="center"/>
          </w:tcPr>
          <w:p w:rsidR="00340729" w:rsidRPr="005664F6" w:rsidRDefault="00340729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0729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340729" w:rsidRDefault="00340729" w:rsidP="00F544AB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22/06/2025</w:t>
            </w:r>
          </w:p>
        </w:tc>
        <w:tc>
          <w:tcPr>
            <w:tcW w:w="2268" w:type="dxa"/>
            <w:vAlign w:val="center"/>
          </w:tcPr>
          <w:p w:rsidR="00340729" w:rsidRDefault="00340729" w:rsidP="008151C7">
            <w:pPr>
              <w:jc w:val="center"/>
            </w:pPr>
            <w:r w:rsidRPr="00252B0D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340729" w:rsidRPr="006006AE" w:rsidRDefault="00340729" w:rsidP="00C114DD">
            <w:pPr>
              <w:shd w:val="clear" w:color="auto" w:fill="FFFFFF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6006A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Communication et rédaction administrative</w:t>
            </w:r>
          </w:p>
        </w:tc>
        <w:tc>
          <w:tcPr>
            <w:tcW w:w="3402" w:type="dxa"/>
            <w:vMerge/>
            <w:vAlign w:val="center"/>
          </w:tcPr>
          <w:p w:rsidR="00340729" w:rsidRPr="005664F6" w:rsidRDefault="00340729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0729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340729" w:rsidRDefault="00340729" w:rsidP="00F544AB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23/06/2025</w:t>
            </w:r>
          </w:p>
        </w:tc>
        <w:tc>
          <w:tcPr>
            <w:tcW w:w="2268" w:type="dxa"/>
            <w:vAlign w:val="center"/>
          </w:tcPr>
          <w:p w:rsidR="00340729" w:rsidRDefault="00340729" w:rsidP="008151C7">
            <w:pPr>
              <w:jc w:val="center"/>
            </w:pPr>
            <w:r w:rsidRPr="00252B0D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340729" w:rsidRPr="006006AE" w:rsidRDefault="00340729" w:rsidP="00C114DD">
            <w:pPr>
              <w:shd w:val="clear" w:color="auto" w:fill="FFFFFF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6006A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Droit touristique et hôtelier</w:t>
            </w:r>
          </w:p>
        </w:tc>
        <w:tc>
          <w:tcPr>
            <w:tcW w:w="3402" w:type="dxa"/>
            <w:vMerge/>
            <w:vAlign w:val="center"/>
          </w:tcPr>
          <w:p w:rsidR="00340729" w:rsidRPr="005664F6" w:rsidRDefault="00340729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0729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340729" w:rsidRDefault="00340729" w:rsidP="00F544AB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24/06/2025</w:t>
            </w:r>
          </w:p>
        </w:tc>
        <w:tc>
          <w:tcPr>
            <w:tcW w:w="2268" w:type="dxa"/>
            <w:vAlign w:val="center"/>
          </w:tcPr>
          <w:p w:rsidR="00340729" w:rsidRDefault="00340729" w:rsidP="008151C7">
            <w:pPr>
              <w:jc w:val="center"/>
            </w:pPr>
            <w:r w:rsidRPr="00252B0D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340729" w:rsidRPr="006006AE" w:rsidRDefault="00340729" w:rsidP="00C114DD">
            <w:pPr>
              <w:shd w:val="clear" w:color="auto" w:fill="FFFFFF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6006A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Marketing hôtelier</w:t>
            </w:r>
          </w:p>
        </w:tc>
        <w:tc>
          <w:tcPr>
            <w:tcW w:w="3402" w:type="dxa"/>
            <w:vMerge/>
            <w:vAlign w:val="center"/>
          </w:tcPr>
          <w:p w:rsidR="00340729" w:rsidRPr="005664F6" w:rsidRDefault="00340729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0729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340729" w:rsidRDefault="00340729" w:rsidP="00F544AB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25/06/2025</w:t>
            </w:r>
          </w:p>
        </w:tc>
        <w:tc>
          <w:tcPr>
            <w:tcW w:w="2268" w:type="dxa"/>
            <w:vAlign w:val="center"/>
          </w:tcPr>
          <w:p w:rsidR="00340729" w:rsidRDefault="00340729" w:rsidP="008151C7">
            <w:pPr>
              <w:jc w:val="center"/>
            </w:pPr>
            <w:r w:rsidRPr="00252B0D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340729" w:rsidRDefault="00340729" w:rsidP="00C114DD">
            <w:pPr>
              <w:ind w:firstLine="113"/>
            </w:pP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Manag.</w:t>
            </w:r>
            <w:r w:rsidRPr="006006A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 des services touristiques et hôteliers</w:t>
            </w:r>
          </w:p>
        </w:tc>
        <w:tc>
          <w:tcPr>
            <w:tcW w:w="3402" w:type="dxa"/>
            <w:vMerge/>
            <w:vAlign w:val="center"/>
          </w:tcPr>
          <w:p w:rsidR="00340729" w:rsidRPr="005664F6" w:rsidRDefault="00340729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664F6" w:rsidRPr="005664F6" w:rsidRDefault="005664F6" w:rsidP="005664F6">
      <w:pPr>
        <w:spacing w:after="0"/>
        <w:contextualSpacing/>
        <w:rPr>
          <w:rFonts w:asciiTheme="majorBidi" w:hAnsiTheme="majorBidi" w:cstheme="majorBidi"/>
          <w:sz w:val="24"/>
          <w:szCs w:val="24"/>
        </w:rPr>
      </w:pPr>
    </w:p>
    <w:sectPr w:rsidR="005664F6" w:rsidRPr="005664F6" w:rsidSect="008027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CD8" w:rsidRDefault="000A4CD8" w:rsidP="00E37AE8">
      <w:pPr>
        <w:spacing w:after="0" w:line="240" w:lineRule="auto"/>
      </w:pPr>
      <w:r>
        <w:separator/>
      </w:r>
    </w:p>
  </w:endnote>
  <w:endnote w:type="continuationSeparator" w:id="1">
    <w:p w:rsidR="000A4CD8" w:rsidRDefault="000A4CD8" w:rsidP="00E3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CD8" w:rsidRDefault="000A4CD8" w:rsidP="00E37AE8">
      <w:pPr>
        <w:spacing w:after="0" w:line="240" w:lineRule="auto"/>
      </w:pPr>
      <w:r>
        <w:separator/>
      </w:r>
    </w:p>
  </w:footnote>
  <w:footnote w:type="continuationSeparator" w:id="1">
    <w:p w:rsidR="000A4CD8" w:rsidRDefault="000A4CD8" w:rsidP="00E37A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7B2"/>
    <w:rsid w:val="000A4CD8"/>
    <w:rsid w:val="000A6B9F"/>
    <w:rsid w:val="000D75C6"/>
    <w:rsid w:val="000F30B8"/>
    <w:rsid w:val="001906E4"/>
    <w:rsid w:val="001A56C3"/>
    <w:rsid w:val="001E615C"/>
    <w:rsid w:val="00214CA8"/>
    <w:rsid w:val="00216DF7"/>
    <w:rsid w:val="002229B6"/>
    <w:rsid w:val="002251A6"/>
    <w:rsid w:val="00244374"/>
    <w:rsid w:val="00245666"/>
    <w:rsid w:val="00294116"/>
    <w:rsid w:val="002B351F"/>
    <w:rsid w:val="002B7313"/>
    <w:rsid w:val="002C731A"/>
    <w:rsid w:val="002F4E22"/>
    <w:rsid w:val="00333AF2"/>
    <w:rsid w:val="0033436F"/>
    <w:rsid w:val="00340729"/>
    <w:rsid w:val="00341904"/>
    <w:rsid w:val="00342984"/>
    <w:rsid w:val="00385A1F"/>
    <w:rsid w:val="003B046B"/>
    <w:rsid w:val="004138F2"/>
    <w:rsid w:val="004A2D2E"/>
    <w:rsid w:val="004A42B8"/>
    <w:rsid w:val="004B0236"/>
    <w:rsid w:val="004B7DAD"/>
    <w:rsid w:val="00531F82"/>
    <w:rsid w:val="005664F6"/>
    <w:rsid w:val="0058128B"/>
    <w:rsid w:val="005C1824"/>
    <w:rsid w:val="0061199A"/>
    <w:rsid w:val="0062390D"/>
    <w:rsid w:val="00625B8E"/>
    <w:rsid w:val="00663978"/>
    <w:rsid w:val="00682DFC"/>
    <w:rsid w:val="006D22B9"/>
    <w:rsid w:val="006E1C5F"/>
    <w:rsid w:val="006E5E6F"/>
    <w:rsid w:val="007013AE"/>
    <w:rsid w:val="00760F2C"/>
    <w:rsid w:val="007D21B8"/>
    <w:rsid w:val="007F40E0"/>
    <w:rsid w:val="008027B2"/>
    <w:rsid w:val="00804282"/>
    <w:rsid w:val="008167BF"/>
    <w:rsid w:val="008417C0"/>
    <w:rsid w:val="00856C17"/>
    <w:rsid w:val="008657FE"/>
    <w:rsid w:val="008C72BF"/>
    <w:rsid w:val="009024C1"/>
    <w:rsid w:val="0091458D"/>
    <w:rsid w:val="00933825"/>
    <w:rsid w:val="0096030E"/>
    <w:rsid w:val="009742C1"/>
    <w:rsid w:val="009B3539"/>
    <w:rsid w:val="009C601C"/>
    <w:rsid w:val="009E0BB4"/>
    <w:rsid w:val="009F2CA7"/>
    <w:rsid w:val="00A026C3"/>
    <w:rsid w:val="00A3216F"/>
    <w:rsid w:val="00A9181C"/>
    <w:rsid w:val="00B20B90"/>
    <w:rsid w:val="00B245D3"/>
    <w:rsid w:val="00B47900"/>
    <w:rsid w:val="00B56649"/>
    <w:rsid w:val="00BB54DA"/>
    <w:rsid w:val="00BD4538"/>
    <w:rsid w:val="00C114DD"/>
    <w:rsid w:val="00C20476"/>
    <w:rsid w:val="00C7523D"/>
    <w:rsid w:val="00C916EF"/>
    <w:rsid w:val="00CB09EC"/>
    <w:rsid w:val="00CB3D5B"/>
    <w:rsid w:val="00D421BD"/>
    <w:rsid w:val="00D57BA3"/>
    <w:rsid w:val="00D66DEC"/>
    <w:rsid w:val="00D73F35"/>
    <w:rsid w:val="00DC0705"/>
    <w:rsid w:val="00DF1117"/>
    <w:rsid w:val="00E37AE8"/>
    <w:rsid w:val="00E67EF4"/>
    <w:rsid w:val="00E973A0"/>
    <w:rsid w:val="00F055D7"/>
    <w:rsid w:val="00F17909"/>
    <w:rsid w:val="00F6398D"/>
    <w:rsid w:val="00F81120"/>
    <w:rsid w:val="00F93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E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7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7AE8"/>
  </w:style>
  <w:style w:type="paragraph" w:styleId="Pieddepage">
    <w:name w:val="footer"/>
    <w:basedOn w:val="Normal"/>
    <w:link w:val="PieddepageCar"/>
    <w:uiPriority w:val="99"/>
    <w:unhideWhenUsed/>
    <w:rsid w:val="00E37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7AE8"/>
  </w:style>
  <w:style w:type="table" w:styleId="Grilledutableau">
    <w:name w:val="Table Grid"/>
    <w:basedOn w:val="TableauNormal"/>
    <w:uiPriority w:val="59"/>
    <w:rsid w:val="005664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D55B8-BC9B-4AE7-9272-5A45F94BB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552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Département Commerce</cp:lastModifiedBy>
  <cp:revision>33</cp:revision>
  <cp:lastPrinted>2024-12-23T16:40:00Z</cp:lastPrinted>
  <dcterms:created xsi:type="dcterms:W3CDTF">2023-12-11T21:51:00Z</dcterms:created>
  <dcterms:modified xsi:type="dcterms:W3CDTF">2025-06-11T12:12:00Z</dcterms:modified>
</cp:coreProperties>
</file>