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5D" w:rsidRDefault="008D5A5D"/>
    <w:p w:rsidR="008D5A5D" w:rsidRPr="00A36433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  <w:r w:rsidRPr="00A36433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L2 : Sciences commerciales</w:t>
      </w:r>
    </w:p>
    <w:p w:rsidR="008D5A5D" w:rsidRPr="00E23E45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lang w:eastAsia="fr-FR"/>
        </w:rPr>
      </w:pPr>
    </w:p>
    <w:p w:rsidR="008D5A5D" w:rsidRPr="00E23E45" w:rsidRDefault="008D5A5D" w:rsidP="008D5A5D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lang w:eastAsia="fr-FR"/>
        </w:rPr>
      </w:pPr>
    </w:p>
    <w:p w:rsidR="008D5A5D" w:rsidRPr="00A36433" w:rsidRDefault="008D5A5D" w:rsidP="008D5A5D">
      <w:pPr>
        <w:spacing w:before="120" w:after="120"/>
        <w:jc w:val="center"/>
        <w:rPr>
          <w:rFonts w:asciiTheme="majorBidi" w:hAnsiTheme="majorBidi" w:cstheme="majorBidi"/>
          <w:sz w:val="28"/>
          <w:szCs w:val="28"/>
        </w:rPr>
      </w:pPr>
      <w:r w:rsidRPr="00A36433">
        <w:rPr>
          <w:rFonts w:asciiTheme="majorBidi" w:hAnsiTheme="majorBidi" w:cstheme="majorBidi"/>
          <w:color w:val="000000"/>
          <w:sz w:val="28"/>
          <w:szCs w:val="28"/>
          <w:lang w:eastAsia="fr-FR"/>
        </w:rPr>
        <w:t xml:space="preserve">Planning des examens </w:t>
      </w:r>
      <w:r>
        <w:rPr>
          <w:rFonts w:asciiTheme="majorBidi" w:hAnsiTheme="majorBidi" w:cstheme="majorBidi"/>
          <w:color w:val="000000"/>
          <w:sz w:val="28"/>
          <w:szCs w:val="28"/>
          <w:lang w:eastAsia="fr-FR"/>
        </w:rPr>
        <w:t xml:space="preserve">de dettes </w:t>
      </w:r>
      <w:r w:rsidRPr="00A36433">
        <w:rPr>
          <w:rFonts w:asciiTheme="majorBidi" w:hAnsiTheme="majorBidi" w:cstheme="majorBidi"/>
          <w:color w:val="000000"/>
          <w:sz w:val="28"/>
          <w:szCs w:val="28"/>
          <w:lang w:eastAsia="fr-FR"/>
        </w:rPr>
        <w:t>du semestre pair</w:t>
      </w:r>
    </w:p>
    <w:p w:rsidR="008D5A5D" w:rsidRPr="00A36433" w:rsidRDefault="008D5A5D" w:rsidP="008D5A5D">
      <w:pPr>
        <w:rPr>
          <w:sz w:val="28"/>
          <w:szCs w:val="28"/>
        </w:rPr>
      </w:pPr>
    </w:p>
    <w:p w:rsidR="008D5A5D" w:rsidRPr="00A36433" w:rsidRDefault="008D5A5D" w:rsidP="008D5A5D">
      <w:pPr>
        <w:spacing w:before="84"/>
        <w:rPr>
          <w:sz w:val="28"/>
          <w:szCs w:val="28"/>
        </w:rPr>
      </w:pPr>
    </w:p>
    <w:tbl>
      <w:tblPr>
        <w:tblStyle w:val="TableNormal"/>
        <w:tblW w:w="146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35"/>
        <w:gridCol w:w="1961"/>
        <w:gridCol w:w="6690"/>
        <w:gridCol w:w="3175"/>
      </w:tblGrid>
      <w:tr w:rsidR="008D5A5D" w:rsidRPr="00A36433" w:rsidTr="00BB2194">
        <w:trPr>
          <w:trHeight w:val="567"/>
          <w:jc w:val="center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5A5D" w:rsidRPr="00A36433" w:rsidRDefault="008D5A5D" w:rsidP="005D54D4">
            <w:pPr>
              <w:pStyle w:val="TableParagraph"/>
              <w:spacing w:before="0"/>
              <w:ind w:left="16" w:right="5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4"/>
                <w:sz w:val="28"/>
                <w:szCs w:val="28"/>
              </w:rPr>
              <w:t>Jour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5D" w:rsidRPr="00A36433" w:rsidRDefault="008D5A5D" w:rsidP="005D54D4">
            <w:pPr>
              <w:pStyle w:val="TableParagraph"/>
              <w:spacing w:before="0"/>
              <w:ind w:right="6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Horaire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5D" w:rsidRPr="00A36433" w:rsidRDefault="008D5A5D" w:rsidP="005D54D4">
            <w:pPr>
              <w:pStyle w:val="TableParagraph"/>
              <w:spacing w:before="0"/>
              <w:ind w:left="19" w:right="4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Matière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5A5D" w:rsidRPr="00A36433" w:rsidRDefault="008D5A5D" w:rsidP="005D54D4">
            <w:pPr>
              <w:pStyle w:val="TableParagraph"/>
              <w:spacing w:before="0"/>
              <w:ind w:left="23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Lieux</w:t>
            </w:r>
          </w:p>
        </w:tc>
      </w:tr>
      <w:tr w:rsidR="00E23E45" w:rsidRPr="00A36433" w:rsidTr="00CE34AF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10/05/2026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D841B4">
            <w:pPr>
              <w:pStyle w:val="TableParagraph"/>
              <w:spacing w:before="0"/>
              <w:ind w:left="21"/>
              <w:contextualSpacing/>
              <w:rPr>
                <w:sz w:val="28"/>
              </w:rPr>
            </w:pPr>
            <w:r>
              <w:rPr>
                <w:sz w:val="28"/>
              </w:rPr>
              <w:t>13h00–</w:t>
            </w:r>
            <w:r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>Finance et commerce international</w:t>
            </w:r>
          </w:p>
          <w:p w:rsidR="00E23E45" w:rsidRPr="008D5A5D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>Finance publique</w:t>
            </w:r>
            <w:r>
              <w:rPr>
                <w:b/>
                <w:spacing w:val="-2"/>
                <w:sz w:val="28"/>
                <w:szCs w:val="28"/>
              </w:rPr>
              <w:t>(ancien programme)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pStyle w:val="TableParagraph"/>
              <w:spacing w:before="0"/>
              <w:ind w:left="0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>Salle de lecture 0</w:t>
            </w:r>
            <w:r w:rsidRPr="00A36433">
              <w:rPr>
                <w:b/>
                <w:spacing w:val="-10"/>
                <w:sz w:val="28"/>
                <w:szCs w:val="28"/>
              </w:rPr>
              <w:t>1</w:t>
            </w:r>
          </w:p>
        </w:tc>
      </w:tr>
      <w:tr w:rsidR="00E23E45" w:rsidRPr="00A36433" w:rsidTr="00CE34AF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11/05/2026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D841B4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7E4A24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Principes de recherche opérationnelle</w:t>
            </w:r>
          </w:p>
          <w:p w:rsidR="00E23E45" w:rsidRPr="00A36433" w:rsidRDefault="00E23E45" w:rsidP="007E4A24">
            <w:pPr>
              <w:pStyle w:val="TableParagraph"/>
              <w:numPr>
                <w:ilvl w:val="0"/>
                <w:numId w:val="1"/>
              </w:numPr>
              <w:spacing w:before="0"/>
              <w:contextualSpacing/>
              <w:rPr>
                <w:b/>
                <w:sz w:val="28"/>
                <w:szCs w:val="28"/>
              </w:rPr>
            </w:pPr>
            <w:r w:rsidRPr="007E4A24">
              <w:rPr>
                <w:b/>
                <w:bCs/>
                <w:spacing w:val="-2"/>
                <w:sz w:val="28"/>
                <w:szCs w:val="28"/>
              </w:rPr>
              <w:t>Mathématique de l'entreprise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(ancien programme)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3E45" w:rsidRPr="00A36433" w:rsidTr="00CE34AF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13/05/2026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D841B4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pacing w:val="-2"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Gestion d’entreprise</w:t>
            </w:r>
          </w:p>
          <w:p w:rsidR="00E23E45" w:rsidRPr="00A36433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2"/>
                <w:sz w:val="28"/>
                <w:szCs w:val="28"/>
              </w:rPr>
              <w:t>Economie d’entreprise</w:t>
            </w:r>
            <w:r>
              <w:rPr>
                <w:b/>
                <w:spacing w:val="-2"/>
                <w:sz w:val="28"/>
                <w:szCs w:val="28"/>
              </w:rPr>
              <w:t xml:space="preserve"> (ancien programme)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3E45" w:rsidRPr="00A36433" w:rsidTr="00CE34AF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14/05/2026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D841B4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 xml:space="preserve">Macroéconomie </w:t>
            </w:r>
            <w:r w:rsidRPr="00A36433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3E45" w:rsidRPr="00A36433" w:rsidTr="00CE34AF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17/05/2026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D841B4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>Ethique des affaires</w:t>
            </w:r>
          </w:p>
          <w:p w:rsidR="00E23E45" w:rsidRPr="00A36433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ind w:right="2"/>
              <w:contextualSpacing/>
              <w:rPr>
                <w:b/>
                <w:sz w:val="26"/>
                <w:szCs w:val="26"/>
              </w:rPr>
            </w:pPr>
            <w:r w:rsidRPr="00290A25">
              <w:rPr>
                <w:b/>
                <w:bCs/>
                <w:sz w:val="28"/>
                <w:szCs w:val="28"/>
              </w:rPr>
              <w:t xml:space="preserve">Corruption et </w:t>
            </w:r>
            <w:proofErr w:type="spellStart"/>
            <w:r w:rsidRPr="00290A25">
              <w:rPr>
                <w:b/>
                <w:bCs/>
                <w:sz w:val="28"/>
                <w:szCs w:val="28"/>
              </w:rPr>
              <w:t>déont</w:t>
            </w:r>
            <w:proofErr w:type="spellEnd"/>
            <w:r w:rsidRPr="00290A25">
              <w:rPr>
                <w:b/>
                <w:bCs/>
                <w:sz w:val="28"/>
                <w:szCs w:val="28"/>
              </w:rPr>
              <w:t xml:space="preserve">. des </w:t>
            </w:r>
            <w:proofErr w:type="spellStart"/>
            <w:r w:rsidRPr="00290A25">
              <w:rPr>
                <w:b/>
                <w:bCs/>
                <w:sz w:val="28"/>
                <w:szCs w:val="28"/>
              </w:rPr>
              <w:t>aff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r w:rsidRPr="00A36433">
              <w:rPr>
                <w:b/>
                <w:spacing w:val="-2"/>
                <w:sz w:val="26"/>
                <w:szCs w:val="26"/>
              </w:rPr>
              <w:t>(ancien programme)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3E45" w:rsidRPr="00A36433" w:rsidTr="00CE34AF">
        <w:trPr>
          <w:trHeight w:val="850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D67241">
              <w:rPr>
                <w:rFonts w:asciiTheme="majorBidi" w:hAnsiTheme="majorBidi" w:cstheme="majorBidi"/>
                <w:sz w:val="28"/>
                <w:szCs w:val="28"/>
              </w:rPr>
              <w:t>Lun 18/05/2026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D841B4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ind w:right="1"/>
              <w:contextualSpacing/>
              <w:rPr>
                <w:b/>
                <w:spacing w:val="-12"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 xml:space="preserve">Principes de marketing </w:t>
            </w:r>
            <w:r w:rsidRPr="00A36433">
              <w:rPr>
                <w:b/>
                <w:spacing w:val="-12"/>
                <w:sz w:val="28"/>
                <w:szCs w:val="28"/>
              </w:rPr>
              <w:t>2</w:t>
            </w:r>
          </w:p>
          <w:p w:rsidR="00E23E45" w:rsidRPr="00A36433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ind w:right="1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pacing w:val="-12"/>
                <w:sz w:val="28"/>
                <w:szCs w:val="28"/>
              </w:rPr>
              <w:t>Marketing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(ancien programme)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3E45" w:rsidRPr="00A36433" w:rsidTr="00CE34AF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20/05/2026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D841B4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pStyle w:val="TableParagraph"/>
              <w:numPr>
                <w:ilvl w:val="0"/>
                <w:numId w:val="1"/>
              </w:numPr>
              <w:spacing w:before="0"/>
              <w:contextualSpacing/>
              <w:rPr>
                <w:b/>
                <w:sz w:val="28"/>
                <w:szCs w:val="28"/>
              </w:rPr>
            </w:pPr>
            <w:r w:rsidRPr="00A36433">
              <w:rPr>
                <w:b/>
                <w:sz w:val="28"/>
                <w:szCs w:val="28"/>
              </w:rPr>
              <w:t xml:space="preserve">Statistiques </w:t>
            </w:r>
            <w:r w:rsidRPr="00A36433">
              <w:rPr>
                <w:b/>
                <w:spacing w:val="-12"/>
                <w:sz w:val="28"/>
                <w:szCs w:val="28"/>
              </w:rPr>
              <w:t>4</w:t>
            </w:r>
          </w:p>
        </w:tc>
        <w:tc>
          <w:tcPr>
            <w:tcW w:w="3175" w:type="dxa"/>
            <w:vMerge/>
            <w:tcBorders>
              <w:left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3E45" w:rsidRPr="00A36433" w:rsidTr="00CE34AF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963FD9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 20/05/2026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Default="00E23E45" w:rsidP="00963FD9">
            <w:pPr>
              <w:contextualSpacing/>
              <w:jc w:val="center"/>
            </w:pPr>
            <w:r w:rsidRPr="00B62AF8">
              <w:rPr>
                <w:sz w:val="28"/>
              </w:rPr>
              <w:t>13h00–</w:t>
            </w:r>
            <w:r w:rsidRPr="00B62AF8">
              <w:rPr>
                <w:spacing w:val="-2"/>
                <w:sz w:val="28"/>
              </w:rPr>
              <w:t>14h30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45" w:rsidRPr="00A36433" w:rsidRDefault="00E23E45" w:rsidP="00963FD9">
            <w:pPr>
              <w:pStyle w:val="TableParagraph"/>
              <w:numPr>
                <w:ilvl w:val="0"/>
                <w:numId w:val="1"/>
              </w:numPr>
              <w:spacing w:before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Entreprenariat</w:t>
            </w:r>
          </w:p>
        </w:tc>
        <w:tc>
          <w:tcPr>
            <w:tcW w:w="31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3E45" w:rsidRPr="00A36433" w:rsidRDefault="00E23E45" w:rsidP="00F46C5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D5A5D" w:rsidRPr="00A36433" w:rsidRDefault="008D5A5D" w:rsidP="008D5A5D">
      <w:pPr>
        <w:rPr>
          <w:sz w:val="28"/>
          <w:szCs w:val="28"/>
        </w:rPr>
      </w:pPr>
    </w:p>
    <w:p w:rsidR="008D5A5D" w:rsidRDefault="008D5A5D"/>
    <w:sectPr w:rsidR="008D5A5D" w:rsidSect="0017187E">
      <w:type w:val="continuous"/>
      <w:pgSz w:w="16840" w:h="11910" w:orient="landscape"/>
      <w:pgMar w:top="1340" w:right="1559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43C0"/>
    <w:multiLevelType w:val="hybridMultilevel"/>
    <w:tmpl w:val="4732C8DE"/>
    <w:lvl w:ilvl="0" w:tplc="94D41F9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7187E"/>
    <w:rsid w:val="00057DB6"/>
    <w:rsid w:val="0017187E"/>
    <w:rsid w:val="00220F3B"/>
    <w:rsid w:val="003770A8"/>
    <w:rsid w:val="003D6C72"/>
    <w:rsid w:val="003E2629"/>
    <w:rsid w:val="00457495"/>
    <w:rsid w:val="004A5BFE"/>
    <w:rsid w:val="004D641D"/>
    <w:rsid w:val="00505E87"/>
    <w:rsid w:val="00602A53"/>
    <w:rsid w:val="006807B9"/>
    <w:rsid w:val="00705A1C"/>
    <w:rsid w:val="007E4A24"/>
    <w:rsid w:val="00837A8A"/>
    <w:rsid w:val="008D5A5D"/>
    <w:rsid w:val="009A0960"/>
    <w:rsid w:val="009C27B8"/>
    <w:rsid w:val="00AF01DC"/>
    <w:rsid w:val="00AF3523"/>
    <w:rsid w:val="00B4298A"/>
    <w:rsid w:val="00B935ED"/>
    <w:rsid w:val="00BB2194"/>
    <w:rsid w:val="00C73894"/>
    <w:rsid w:val="00D22590"/>
    <w:rsid w:val="00D67241"/>
    <w:rsid w:val="00DA0A55"/>
    <w:rsid w:val="00E23E45"/>
    <w:rsid w:val="00E52C28"/>
    <w:rsid w:val="00F46C57"/>
    <w:rsid w:val="00F72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87E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8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7187E"/>
    <w:pPr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17187E"/>
  </w:style>
  <w:style w:type="paragraph" w:customStyle="1" w:styleId="TableParagraph">
    <w:name w:val="Table Paragraph"/>
    <w:basedOn w:val="Normal"/>
    <w:uiPriority w:val="1"/>
    <w:qFormat/>
    <w:rsid w:val="0017187E"/>
    <w:pPr>
      <w:spacing w:before="114"/>
      <w:ind w:left="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2026-04-26T17:12:00Z</cp:lastPrinted>
  <dcterms:created xsi:type="dcterms:W3CDTF">2025-04-14T11:16:00Z</dcterms:created>
  <dcterms:modified xsi:type="dcterms:W3CDTF">2026-04-28T14:13:00Z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iLovePDF</vt:lpwstr>
  </property>
</Properties>
</file>