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90D" w:rsidRPr="00072EE0" w:rsidRDefault="0062390D" w:rsidP="00D73D19">
      <w:pPr>
        <w:spacing w:before="120" w:after="120" w:line="240" w:lineRule="auto"/>
        <w:jc w:val="center"/>
        <w:rPr>
          <w:rFonts w:asciiTheme="majorBidi" w:eastAsia="Times New Roman" w:hAnsiTheme="majorBidi" w:cstheme="majorBidi"/>
          <w:b/>
          <w:bCs/>
          <w:sz w:val="36"/>
          <w:szCs w:val="36"/>
          <w:lang w:eastAsia="fr-FR"/>
        </w:rPr>
      </w:pPr>
      <w:r w:rsidRPr="00072EE0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Master 1 : FINANCE ET COMMERCE INTERNATIONAL</w:t>
      </w:r>
    </w:p>
    <w:p w:rsidR="0062390D" w:rsidRPr="00072EE0" w:rsidRDefault="0062390D" w:rsidP="00D73D19">
      <w:pPr>
        <w:spacing w:before="120" w:after="120" w:line="240" w:lineRule="auto"/>
        <w:jc w:val="center"/>
        <w:rPr>
          <w:rFonts w:asciiTheme="majorBidi" w:eastAsia="Times New Roman" w:hAnsiTheme="majorBidi" w:cstheme="majorBidi"/>
          <w:b/>
          <w:bCs/>
          <w:sz w:val="36"/>
          <w:szCs w:val="36"/>
          <w:lang w:eastAsia="fr-FR"/>
        </w:rPr>
      </w:pPr>
    </w:p>
    <w:p w:rsidR="0062390D" w:rsidRPr="00072EE0" w:rsidRDefault="0062390D" w:rsidP="00D73D19">
      <w:pPr>
        <w:spacing w:before="120" w:after="120" w:line="240" w:lineRule="auto"/>
        <w:jc w:val="center"/>
        <w:rPr>
          <w:rFonts w:asciiTheme="majorBidi" w:eastAsia="Times New Roman" w:hAnsiTheme="majorBidi" w:cstheme="majorBidi"/>
          <w:b/>
          <w:bCs/>
          <w:sz w:val="36"/>
          <w:szCs w:val="36"/>
          <w:lang w:eastAsia="fr-FR"/>
        </w:rPr>
      </w:pPr>
    </w:p>
    <w:p w:rsidR="005664F6" w:rsidRPr="00072EE0" w:rsidRDefault="0062390D" w:rsidP="00FA65DE">
      <w:pPr>
        <w:spacing w:before="120" w:after="120" w:line="240" w:lineRule="auto"/>
        <w:jc w:val="center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072EE0">
        <w:rPr>
          <w:rFonts w:asciiTheme="majorBidi" w:eastAsia="Times New Roman" w:hAnsiTheme="majorBidi" w:cstheme="majorBidi"/>
          <w:sz w:val="36"/>
          <w:szCs w:val="36"/>
          <w:lang w:eastAsia="fr-FR"/>
        </w:rPr>
        <w:t>Planning des examens</w:t>
      </w:r>
      <w:r w:rsidR="00FA65DE" w:rsidRPr="00FA65DE">
        <w:rPr>
          <w:rFonts w:asciiTheme="majorBidi" w:eastAsia="Times New Roman" w:hAnsiTheme="majorBidi" w:cstheme="majorBidi"/>
          <w:sz w:val="36"/>
          <w:szCs w:val="36"/>
          <w:lang w:eastAsia="fr-FR"/>
        </w:rPr>
        <w:t xml:space="preserve"> rattrapages</w:t>
      </w:r>
      <w:r w:rsidRPr="00072EE0">
        <w:rPr>
          <w:rFonts w:asciiTheme="majorBidi" w:eastAsia="Times New Roman" w:hAnsiTheme="majorBidi" w:cstheme="majorBidi"/>
          <w:sz w:val="36"/>
          <w:szCs w:val="36"/>
          <w:lang w:eastAsia="fr-FR"/>
        </w:rPr>
        <w:t xml:space="preserve"> du semestre </w:t>
      </w:r>
      <w:r w:rsidR="00473FDA" w:rsidRPr="00072EE0">
        <w:rPr>
          <w:rFonts w:asciiTheme="majorBidi" w:eastAsia="Times New Roman" w:hAnsiTheme="majorBidi" w:cstheme="majorBidi"/>
          <w:sz w:val="36"/>
          <w:szCs w:val="36"/>
          <w:lang w:eastAsia="fr-FR"/>
        </w:rPr>
        <w:t>pai</w:t>
      </w:r>
      <w:bookmarkStart w:id="0" w:name="_GoBack"/>
      <w:bookmarkEnd w:id="0"/>
      <w:r w:rsidR="00473FDA" w:rsidRPr="00072EE0">
        <w:rPr>
          <w:rFonts w:asciiTheme="majorBidi" w:eastAsia="Times New Roman" w:hAnsiTheme="majorBidi" w:cstheme="majorBidi"/>
          <w:sz w:val="36"/>
          <w:szCs w:val="36"/>
          <w:lang w:eastAsia="fr-FR"/>
        </w:rPr>
        <w:t>r</w:t>
      </w:r>
    </w:p>
    <w:p w:rsidR="005664F6" w:rsidRPr="00072EE0" w:rsidRDefault="005664F6" w:rsidP="00D73D19">
      <w:pPr>
        <w:spacing w:before="120" w:after="120" w:line="240" w:lineRule="auto"/>
        <w:jc w:val="center"/>
        <w:rPr>
          <w:rFonts w:asciiTheme="majorBidi" w:eastAsia="Times New Roman" w:hAnsiTheme="majorBidi" w:cstheme="majorBidi"/>
          <w:sz w:val="32"/>
          <w:szCs w:val="32"/>
          <w:lang w:eastAsia="fr-FR"/>
        </w:rPr>
      </w:pPr>
    </w:p>
    <w:tbl>
      <w:tblPr>
        <w:tblStyle w:val="Grilledutableau"/>
        <w:tblW w:w="14174" w:type="dxa"/>
        <w:jc w:val="center"/>
        <w:tblLook w:val="04A0" w:firstRow="1" w:lastRow="0" w:firstColumn="1" w:lastColumn="0" w:noHBand="0" w:noVBand="1"/>
      </w:tblPr>
      <w:tblGrid>
        <w:gridCol w:w="2835"/>
        <w:gridCol w:w="2268"/>
        <w:gridCol w:w="5669"/>
        <w:gridCol w:w="3402"/>
      </w:tblGrid>
      <w:tr w:rsidR="005664F6" w:rsidRPr="00072EE0" w:rsidTr="00982647">
        <w:trPr>
          <w:trHeight w:val="567"/>
          <w:jc w:val="center"/>
        </w:trPr>
        <w:tc>
          <w:tcPr>
            <w:tcW w:w="2835" w:type="dxa"/>
            <w:vAlign w:val="center"/>
          </w:tcPr>
          <w:p w:rsidR="005664F6" w:rsidRPr="00072EE0" w:rsidRDefault="005664F6" w:rsidP="00D31556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72EE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Jours</w:t>
            </w:r>
          </w:p>
        </w:tc>
        <w:tc>
          <w:tcPr>
            <w:tcW w:w="2268" w:type="dxa"/>
            <w:vAlign w:val="center"/>
          </w:tcPr>
          <w:p w:rsidR="005664F6" w:rsidRPr="00072EE0" w:rsidRDefault="005664F6" w:rsidP="00D31556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72EE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Horaire</w:t>
            </w:r>
          </w:p>
        </w:tc>
        <w:tc>
          <w:tcPr>
            <w:tcW w:w="5669" w:type="dxa"/>
            <w:vAlign w:val="center"/>
          </w:tcPr>
          <w:p w:rsidR="005664F6" w:rsidRPr="00072EE0" w:rsidRDefault="005664F6" w:rsidP="00D31556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72EE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Matière</w:t>
            </w:r>
          </w:p>
        </w:tc>
        <w:tc>
          <w:tcPr>
            <w:tcW w:w="3402" w:type="dxa"/>
            <w:vAlign w:val="center"/>
          </w:tcPr>
          <w:p w:rsidR="005664F6" w:rsidRPr="00072EE0" w:rsidRDefault="005664F6" w:rsidP="00D31556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72EE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Lieux</w:t>
            </w:r>
          </w:p>
        </w:tc>
      </w:tr>
      <w:tr w:rsidR="00FA65DE" w:rsidRPr="00072EE0" w:rsidTr="00E3641C">
        <w:trPr>
          <w:trHeight w:val="567"/>
          <w:jc w:val="center"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5DE" w:rsidRPr="00E24FA4" w:rsidRDefault="00FA65DE" w:rsidP="00FA65DE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24FA4">
              <w:rPr>
                <w:rFonts w:asciiTheme="majorBidi" w:hAnsiTheme="majorBidi" w:cstheme="majorBidi"/>
                <w:sz w:val="28"/>
                <w:szCs w:val="28"/>
              </w:rPr>
              <w:t>Dim 07/06/2026</w:t>
            </w:r>
          </w:p>
        </w:tc>
        <w:tc>
          <w:tcPr>
            <w:tcW w:w="2268" w:type="dxa"/>
            <w:vAlign w:val="center"/>
          </w:tcPr>
          <w:p w:rsidR="00FA65DE" w:rsidRPr="00072EE0" w:rsidRDefault="00FA65DE" w:rsidP="00FA65DE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72EE0">
              <w:rPr>
                <w:rFonts w:asciiTheme="majorBidi" w:hAnsiTheme="majorBidi" w:cstheme="majorBidi"/>
                <w:sz w:val="28"/>
                <w:szCs w:val="28"/>
              </w:rPr>
              <w:t>1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1</w:t>
            </w:r>
            <w:r w:rsidRPr="00072EE0">
              <w:rPr>
                <w:rFonts w:asciiTheme="majorBidi" w:hAnsiTheme="majorBidi" w:cstheme="majorBidi"/>
                <w:sz w:val="28"/>
                <w:szCs w:val="28"/>
              </w:rPr>
              <w:t>h00 – 1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  <w:r w:rsidRPr="00072EE0">
              <w:rPr>
                <w:rFonts w:asciiTheme="majorBidi" w:hAnsiTheme="majorBidi" w:cstheme="majorBidi"/>
                <w:sz w:val="28"/>
                <w:szCs w:val="28"/>
              </w:rPr>
              <w:t>h30</w:t>
            </w:r>
          </w:p>
        </w:tc>
        <w:tc>
          <w:tcPr>
            <w:tcW w:w="5669" w:type="dxa"/>
            <w:vAlign w:val="center"/>
          </w:tcPr>
          <w:p w:rsidR="00FA65DE" w:rsidRPr="00072EE0" w:rsidRDefault="00FA65DE" w:rsidP="00FA65DE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72EE0">
              <w:rPr>
                <w:rFonts w:asciiTheme="majorBidi" w:hAnsiTheme="majorBidi" w:cstheme="majorBidi"/>
                <w:sz w:val="28"/>
                <w:szCs w:val="28"/>
              </w:rPr>
              <w:t>Assurance internationale</w:t>
            </w:r>
          </w:p>
        </w:tc>
        <w:tc>
          <w:tcPr>
            <w:tcW w:w="3402" w:type="dxa"/>
            <w:vMerge w:val="restart"/>
            <w:vAlign w:val="center"/>
          </w:tcPr>
          <w:p w:rsidR="007B25BC" w:rsidRPr="007B25BC" w:rsidRDefault="007B25BC" w:rsidP="007B25BC">
            <w:pPr>
              <w:ind w:firstLine="113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lang w:eastAsia="fr-FR"/>
              </w:rPr>
            </w:pPr>
            <w:r w:rsidRPr="007B25BC"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lang w:eastAsia="fr-FR"/>
              </w:rPr>
              <w:t>Salle 11</w:t>
            </w:r>
          </w:p>
          <w:p w:rsidR="00FA65DE" w:rsidRPr="00072EE0" w:rsidRDefault="00FA65DE" w:rsidP="00FA65DE">
            <w:pPr>
              <w:ind w:firstLine="113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FA65DE" w:rsidRPr="00072EE0" w:rsidTr="008D7DE9">
        <w:trPr>
          <w:trHeight w:val="567"/>
          <w:jc w:val="center"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5DE" w:rsidRPr="00E24FA4" w:rsidRDefault="00FA65DE" w:rsidP="00FA65DE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24FA4">
              <w:rPr>
                <w:rFonts w:asciiTheme="majorBidi" w:hAnsiTheme="majorBidi" w:cstheme="majorBidi"/>
                <w:sz w:val="28"/>
                <w:szCs w:val="28"/>
              </w:rPr>
              <w:t>Lun 08/06/2026</w:t>
            </w:r>
          </w:p>
        </w:tc>
        <w:tc>
          <w:tcPr>
            <w:tcW w:w="2268" w:type="dxa"/>
          </w:tcPr>
          <w:p w:rsidR="00FA65DE" w:rsidRDefault="00FA65DE" w:rsidP="00FA65DE">
            <w:r w:rsidRPr="00300F8D">
              <w:rPr>
                <w:rFonts w:asciiTheme="majorBidi" w:hAnsiTheme="majorBidi" w:cstheme="majorBidi"/>
                <w:sz w:val="28"/>
                <w:szCs w:val="28"/>
              </w:rPr>
              <w:t>11h00 – 12h30</w:t>
            </w:r>
          </w:p>
        </w:tc>
        <w:tc>
          <w:tcPr>
            <w:tcW w:w="5669" w:type="dxa"/>
            <w:vAlign w:val="center"/>
          </w:tcPr>
          <w:p w:rsidR="00FA65DE" w:rsidRPr="00072EE0" w:rsidRDefault="00FA65DE" w:rsidP="00FA65DE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72EE0">
              <w:rPr>
                <w:rFonts w:asciiTheme="majorBidi" w:hAnsiTheme="majorBidi" w:cstheme="majorBidi"/>
                <w:sz w:val="28"/>
                <w:szCs w:val="28"/>
              </w:rPr>
              <w:t>Management de portefeuille</w:t>
            </w:r>
          </w:p>
        </w:tc>
        <w:tc>
          <w:tcPr>
            <w:tcW w:w="3402" w:type="dxa"/>
            <w:vMerge/>
            <w:vAlign w:val="center"/>
          </w:tcPr>
          <w:p w:rsidR="00FA65DE" w:rsidRPr="00072EE0" w:rsidRDefault="00FA65DE" w:rsidP="00FA65DE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A65DE" w:rsidRPr="00072EE0" w:rsidTr="008D7DE9">
        <w:trPr>
          <w:trHeight w:val="567"/>
          <w:jc w:val="center"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5DE" w:rsidRPr="00E24FA4" w:rsidRDefault="00FA65DE" w:rsidP="00FA65DE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24FA4">
              <w:rPr>
                <w:rFonts w:asciiTheme="majorBidi" w:hAnsiTheme="majorBidi" w:cstheme="majorBidi"/>
                <w:sz w:val="28"/>
                <w:szCs w:val="28"/>
              </w:rPr>
              <w:t>Mar 09/06/2026</w:t>
            </w:r>
          </w:p>
        </w:tc>
        <w:tc>
          <w:tcPr>
            <w:tcW w:w="2268" w:type="dxa"/>
          </w:tcPr>
          <w:p w:rsidR="00FA65DE" w:rsidRDefault="00FA65DE" w:rsidP="00FA65DE">
            <w:r w:rsidRPr="00300F8D">
              <w:rPr>
                <w:rFonts w:asciiTheme="majorBidi" w:hAnsiTheme="majorBidi" w:cstheme="majorBidi"/>
                <w:sz w:val="28"/>
                <w:szCs w:val="28"/>
              </w:rPr>
              <w:t>11h00 – 12h30</w:t>
            </w:r>
          </w:p>
        </w:tc>
        <w:tc>
          <w:tcPr>
            <w:tcW w:w="5669" w:type="dxa"/>
            <w:vAlign w:val="center"/>
          </w:tcPr>
          <w:p w:rsidR="00FA65DE" w:rsidRPr="00072EE0" w:rsidRDefault="00FA65DE" w:rsidP="00FA65DE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72EE0">
              <w:rPr>
                <w:rFonts w:asciiTheme="majorBidi" w:hAnsiTheme="majorBidi" w:cstheme="majorBidi"/>
                <w:sz w:val="28"/>
                <w:szCs w:val="28"/>
              </w:rPr>
              <w:t>Technique douanière</w:t>
            </w:r>
          </w:p>
        </w:tc>
        <w:tc>
          <w:tcPr>
            <w:tcW w:w="3402" w:type="dxa"/>
            <w:vMerge/>
            <w:vAlign w:val="center"/>
          </w:tcPr>
          <w:p w:rsidR="00FA65DE" w:rsidRPr="00072EE0" w:rsidRDefault="00FA65DE" w:rsidP="00FA65DE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A65DE" w:rsidRPr="00072EE0" w:rsidTr="008D7DE9">
        <w:trPr>
          <w:trHeight w:val="567"/>
          <w:jc w:val="center"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5DE" w:rsidRPr="00E24FA4" w:rsidRDefault="00FA65DE" w:rsidP="00FA65DE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24FA4">
              <w:rPr>
                <w:rFonts w:asciiTheme="majorBidi" w:hAnsiTheme="majorBidi" w:cstheme="majorBidi"/>
                <w:sz w:val="28"/>
                <w:szCs w:val="28"/>
              </w:rPr>
              <w:t>Mer 10/06/2026</w:t>
            </w:r>
          </w:p>
        </w:tc>
        <w:tc>
          <w:tcPr>
            <w:tcW w:w="2268" w:type="dxa"/>
          </w:tcPr>
          <w:p w:rsidR="00FA65DE" w:rsidRDefault="00FA65DE" w:rsidP="00FA65DE">
            <w:r w:rsidRPr="00300F8D">
              <w:rPr>
                <w:rFonts w:asciiTheme="majorBidi" w:hAnsiTheme="majorBidi" w:cstheme="majorBidi"/>
                <w:sz w:val="28"/>
                <w:szCs w:val="28"/>
              </w:rPr>
              <w:t>11h00 – 12h30</w:t>
            </w:r>
          </w:p>
        </w:tc>
        <w:tc>
          <w:tcPr>
            <w:tcW w:w="5669" w:type="dxa"/>
            <w:vAlign w:val="center"/>
          </w:tcPr>
          <w:p w:rsidR="00FA65DE" w:rsidRPr="00072EE0" w:rsidRDefault="00FA65DE" w:rsidP="00FA65DE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72EE0">
              <w:rPr>
                <w:rFonts w:asciiTheme="majorBidi" w:hAnsiTheme="majorBidi" w:cstheme="majorBidi"/>
                <w:sz w:val="28"/>
                <w:szCs w:val="28"/>
              </w:rPr>
              <w:t>Méth. de prép. d’un mémoire de master</w:t>
            </w:r>
          </w:p>
        </w:tc>
        <w:tc>
          <w:tcPr>
            <w:tcW w:w="3402" w:type="dxa"/>
            <w:vMerge/>
            <w:vAlign w:val="center"/>
          </w:tcPr>
          <w:p w:rsidR="00FA65DE" w:rsidRPr="00072EE0" w:rsidRDefault="00FA65DE" w:rsidP="00FA65DE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A65DE" w:rsidRPr="00072EE0" w:rsidTr="008D7DE9">
        <w:trPr>
          <w:trHeight w:val="567"/>
          <w:jc w:val="center"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5DE" w:rsidRPr="00E24FA4" w:rsidRDefault="00FA65DE" w:rsidP="00FA65DE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24FA4">
              <w:rPr>
                <w:rFonts w:asciiTheme="majorBidi" w:hAnsiTheme="majorBidi" w:cstheme="majorBidi"/>
                <w:sz w:val="28"/>
                <w:szCs w:val="28"/>
              </w:rPr>
              <w:t>Jeu 11/06/2026</w:t>
            </w:r>
          </w:p>
        </w:tc>
        <w:tc>
          <w:tcPr>
            <w:tcW w:w="2268" w:type="dxa"/>
          </w:tcPr>
          <w:p w:rsidR="00FA65DE" w:rsidRDefault="00FA65DE" w:rsidP="00FA65DE">
            <w:r w:rsidRPr="00300F8D">
              <w:rPr>
                <w:rFonts w:asciiTheme="majorBidi" w:hAnsiTheme="majorBidi" w:cstheme="majorBidi"/>
                <w:sz w:val="28"/>
                <w:szCs w:val="28"/>
              </w:rPr>
              <w:t>11h00 – 12h30</w:t>
            </w:r>
          </w:p>
        </w:tc>
        <w:tc>
          <w:tcPr>
            <w:tcW w:w="5669" w:type="dxa"/>
            <w:vAlign w:val="center"/>
          </w:tcPr>
          <w:p w:rsidR="00FA65DE" w:rsidRPr="00072EE0" w:rsidRDefault="00FA65DE" w:rsidP="00FA65DE">
            <w:pPr>
              <w:contextualSpacing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072EE0">
              <w:rPr>
                <w:rFonts w:asciiTheme="majorBidi" w:eastAsia="Times New Roman" w:hAnsiTheme="majorBidi" w:cstheme="majorBidi"/>
                <w:sz w:val="28"/>
                <w:szCs w:val="28"/>
              </w:rPr>
              <w:t>Econométrie approfondie</w:t>
            </w:r>
          </w:p>
        </w:tc>
        <w:tc>
          <w:tcPr>
            <w:tcW w:w="3402" w:type="dxa"/>
            <w:vMerge/>
            <w:vAlign w:val="center"/>
          </w:tcPr>
          <w:p w:rsidR="00FA65DE" w:rsidRPr="00072EE0" w:rsidRDefault="00FA65DE" w:rsidP="00FA65DE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A65DE" w:rsidRPr="00072EE0" w:rsidTr="008D7DE9">
        <w:trPr>
          <w:trHeight w:val="567"/>
          <w:jc w:val="center"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5DE" w:rsidRPr="00E24FA4" w:rsidRDefault="00FA65DE" w:rsidP="00FA65DE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24FA4">
              <w:rPr>
                <w:rFonts w:asciiTheme="majorBidi" w:hAnsiTheme="majorBidi" w:cstheme="majorBidi"/>
                <w:sz w:val="28"/>
                <w:szCs w:val="28"/>
              </w:rPr>
              <w:t xml:space="preserve">Dim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14</w:t>
            </w:r>
            <w:r w:rsidRPr="00E24FA4">
              <w:rPr>
                <w:rFonts w:asciiTheme="majorBidi" w:hAnsiTheme="majorBidi" w:cstheme="majorBidi"/>
                <w:sz w:val="28"/>
                <w:szCs w:val="28"/>
              </w:rPr>
              <w:t>/06/2026</w:t>
            </w:r>
          </w:p>
        </w:tc>
        <w:tc>
          <w:tcPr>
            <w:tcW w:w="2268" w:type="dxa"/>
          </w:tcPr>
          <w:p w:rsidR="00FA65DE" w:rsidRDefault="00FA65DE" w:rsidP="00FA65DE">
            <w:r w:rsidRPr="00300F8D">
              <w:rPr>
                <w:rFonts w:asciiTheme="majorBidi" w:hAnsiTheme="majorBidi" w:cstheme="majorBidi"/>
                <w:sz w:val="28"/>
                <w:szCs w:val="28"/>
              </w:rPr>
              <w:t>11h00 – 12h30</w:t>
            </w:r>
          </w:p>
        </w:tc>
        <w:tc>
          <w:tcPr>
            <w:tcW w:w="5669" w:type="dxa"/>
            <w:vAlign w:val="center"/>
          </w:tcPr>
          <w:p w:rsidR="00FA65DE" w:rsidRPr="00072EE0" w:rsidRDefault="00FA65DE" w:rsidP="00FA65DE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72EE0">
              <w:rPr>
                <w:rFonts w:asciiTheme="majorBidi" w:hAnsiTheme="majorBidi" w:cstheme="majorBidi"/>
                <w:sz w:val="28"/>
                <w:szCs w:val="28"/>
              </w:rPr>
              <w:t>Droit douanier</w:t>
            </w:r>
          </w:p>
        </w:tc>
        <w:tc>
          <w:tcPr>
            <w:tcW w:w="3402" w:type="dxa"/>
            <w:vMerge/>
            <w:vAlign w:val="center"/>
          </w:tcPr>
          <w:p w:rsidR="00FA65DE" w:rsidRPr="00072EE0" w:rsidRDefault="00FA65DE" w:rsidP="00FA65DE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A65DE" w:rsidRPr="00072EE0" w:rsidTr="008D7DE9">
        <w:trPr>
          <w:trHeight w:val="567"/>
          <w:jc w:val="center"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5DE" w:rsidRPr="00E24FA4" w:rsidRDefault="00FA65DE" w:rsidP="00FA65DE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24FA4">
              <w:rPr>
                <w:rFonts w:asciiTheme="majorBidi" w:hAnsiTheme="majorBidi" w:cstheme="majorBidi"/>
                <w:sz w:val="28"/>
                <w:szCs w:val="28"/>
              </w:rPr>
              <w:t xml:space="preserve">Lun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15</w:t>
            </w:r>
            <w:r w:rsidRPr="00E24FA4">
              <w:rPr>
                <w:rFonts w:asciiTheme="majorBidi" w:hAnsiTheme="majorBidi" w:cstheme="majorBidi"/>
                <w:sz w:val="28"/>
                <w:szCs w:val="28"/>
              </w:rPr>
              <w:t>/06/2026</w:t>
            </w:r>
          </w:p>
        </w:tc>
        <w:tc>
          <w:tcPr>
            <w:tcW w:w="2268" w:type="dxa"/>
          </w:tcPr>
          <w:p w:rsidR="00FA65DE" w:rsidRDefault="00FA65DE" w:rsidP="00FA65DE">
            <w:r w:rsidRPr="00300F8D">
              <w:rPr>
                <w:rFonts w:asciiTheme="majorBidi" w:hAnsiTheme="majorBidi" w:cstheme="majorBidi"/>
                <w:sz w:val="28"/>
                <w:szCs w:val="28"/>
              </w:rPr>
              <w:t>11h00 – 12h30</w:t>
            </w:r>
          </w:p>
        </w:tc>
        <w:tc>
          <w:tcPr>
            <w:tcW w:w="5669" w:type="dxa"/>
            <w:vAlign w:val="center"/>
          </w:tcPr>
          <w:p w:rsidR="00FA65DE" w:rsidRPr="00072EE0" w:rsidRDefault="00FA65DE" w:rsidP="00FA65DE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72EE0">
              <w:rPr>
                <w:rFonts w:asciiTheme="majorBidi" w:hAnsiTheme="majorBidi" w:cstheme="majorBidi"/>
                <w:sz w:val="28"/>
                <w:szCs w:val="28"/>
              </w:rPr>
              <w:t>Ingénierie Financière</w:t>
            </w:r>
          </w:p>
        </w:tc>
        <w:tc>
          <w:tcPr>
            <w:tcW w:w="3402" w:type="dxa"/>
            <w:vMerge/>
            <w:vAlign w:val="center"/>
          </w:tcPr>
          <w:p w:rsidR="00FA65DE" w:rsidRPr="00072EE0" w:rsidRDefault="00FA65DE" w:rsidP="00FA65DE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D73D19" w:rsidRPr="00072EE0" w:rsidRDefault="00D73D19" w:rsidP="00D73D19">
      <w:pPr>
        <w:spacing w:before="120" w:after="12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D73D19" w:rsidRPr="00072EE0" w:rsidRDefault="00D73D19" w:rsidP="00D73D19">
      <w:pPr>
        <w:spacing w:before="120" w:after="12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072EE0">
        <w:rPr>
          <w:rFonts w:asciiTheme="majorBidi" w:hAnsiTheme="majorBidi" w:cstheme="majorBidi"/>
          <w:sz w:val="24"/>
          <w:szCs w:val="24"/>
        </w:rPr>
        <w:br w:type="page"/>
      </w:r>
    </w:p>
    <w:p w:rsidR="0062390D" w:rsidRPr="00072EE0" w:rsidRDefault="0062390D" w:rsidP="00D73D19">
      <w:pPr>
        <w:spacing w:before="120" w:after="12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072EE0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lastRenderedPageBreak/>
        <w:t>Master 1 :</w:t>
      </w:r>
      <w:r w:rsidR="008B7E50" w:rsidRPr="00072EE0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 xml:space="preserve"> </w:t>
      </w:r>
      <w:r w:rsidRPr="00072EE0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COMMERCE</w:t>
      </w:r>
      <w:r w:rsidR="00D31556" w:rsidRPr="00072EE0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 xml:space="preserve"> </w:t>
      </w:r>
      <w:r w:rsidRPr="00072EE0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ET</w:t>
      </w:r>
      <w:r w:rsidR="00D31556" w:rsidRPr="00072EE0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 xml:space="preserve"> </w:t>
      </w:r>
      <w:r w:rsidRPr="00072EE0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t>FINANCE</w:t>
      </w:r>
    </w:p>
    <w:p w:rsidR="0062390D" w:rsidRPr="00072EE0" w:rsidRDefault="0062390D" w:rsidP="00D73D19">
      <w:pPr>
        <w:spacing w:before="120" w:after="120" w:line="240" w:lineRule="auto"/>
        <w:jc w:val="center"/>
        <w:rPr>
          <w:rFonts w:asciiTheme="majorBidi" w:eastAsia="Times New Roman" w:hAnsiTheme="majorBidi" w:cstheme="majorBidi"/>
          <w:b/>
          <w:bCs/>
          <w:sz w:val="36"/>
          <w:szCs w:val="36"/>
          <w:lang w:eastAsia="fr-FR"/>
        </w:rPr>
      </w:pPr>
    </w:p>
    <w:p w:rsidR="0062390D" w:rsidRPr="00072EE0" w:rsidRDefault="0062390D" w:rsidP="00D73D19">
      <w:pPr>
        <w:spacing w:before="120" w:after="120" w:line="240" w:lineRule="auto"/>
        <w:jc w:val="center"/>
        <w:rPr>
          <w:rFonts w:asciiTheme="majorBidi" w:eastAsia="Times New Roman" w:hAnsiTheme="majorBidi" w:cstheme="majorBidi"/>
          <w:b/>
          <w:bCs/>
          <w:sz w:val="36"/>
          <w:szCs w:val="36"/>
          <w:lang w:eastAsia="fr-FR"/>
        </w:rPr>
      </w:pPr>
    </w:p>
    <w:p w:rsidR="005664F6" w:rsidRPr="00072EE0" w:rsidRDefault="00473FDA" w:rsidP="00FA65DE">
      <w:pPr>
        <w:spacing w:before="120" w:after="120" w:line="240" w:lineRule="auto"/>
        <w:jc w:val="center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072EE0">
        <w:rPr>
          <w:rFonts w:asciiTheme="majorBidi" w:eastAsia="Times New Roman" w:hAnsiTheme="majorBidi" w:cstheme="majorBidi"/>
          <w:sz w:val="36"/>
          <w:szCs w:val="36"/>
          <w:lang w:eastAsia="fr-FR"/>
        </w:rPr>
        <w:t>Planning des examens</w:t>
      </w:r>
      <w:r w:rsidR="00FA65DE" w:rsidRPr="00FA65DE">
        <w:rPr>
          <w:rFonts w:asciiTheme="majorBidi" w:eastAsia="Times New Roman" w:hAnsiTheme="majorBidi" w:cstheme="majorBidi"/>
          <w:sz w:val="36"/>
          <w:szCs w:val="36"/>
          <w:lang w:eastAsia="fr-FR"/>
        </w:rPr>
        <w:t xml:space="preserve"> rattrapages</w:t>
      </w:r>
      <w:r w:rsidRPr="00072EE0">
        <w:rPr>
          <w:rFonts w:asciiTheme="majorBidi" w:eastAsia="Times New Roman" w:hAnsiTheme="majorBidi" w:cstheme="majorBidi"/>
          <w:sz w:val="36"/>
          <w:szCs w:val="36"/>
          <w:lang w:eastAsia="fr-FR"/>
        </w:rPr>
        <w:t xml:space="preserve"> du semestre pair</w:t>
      </w:r>
    </w:p>
    <w:p w:rsidR="005664F6" w:rsidRPr="00072EE0" w:rsidRDefault="005664F6" w:rsidP="00D73D19">
      <w:pPr>
        <w:spacing w:before="120" w:after="120" w:line="240" w:lineRule="auto"/>
        <w:jc w:val="center"/>
        <w:rPr>
          <w:rFonts w:asciiTheme="majorBidi" w:eastAsia="Times New Roman" w:hAnsiTheme="majorBidi" w:cstheme="majorBidi"/>
          <w:sz w:val="32"/>
          <w:szCs w:val="32"/>
          <w:lang w:eastAsia="fr-FR"/>
        </w:rPr>
      </w:pPr>
    </w:p>
    <w:tbl>
      <w:tblPr>
        <w:tblStyle w:val="Grilledutableau"/>
        <w:tblW w:w="14230" w:type="dxa"/>
        <w:jc w:val="center"/>
        <w:tblLook w:val="04A0" w:firstRow="1" w:lastRow="0" w:firstColumn="1" w:lastColumn="0" w:noHBand="0" w:noVBand="1"/>
      </w:tblPr>
      <w:tblGrid>
        <w:gridCol w:w="2835"/>
        <w:gridCol w:w="2268"/>
        <w:gridCol w:w="6066"/>
        <w:gridCol w:w="3061"/>
      </w:tblGrid>
      <w:tr w:rsidR="005664F6" w:rsidRPr="00072EE0" w:rsidTr="00E2727E">
        <w:trPr>
          <w:trHeight w:val="567"/>
          <w:jc w:val="center"/>
        </w:trPr>
        <w:tc>
          <w:tcPr>
            <w:tcW w:w="2835" w:type="dxa"/>
            <w:vAlign w:val="center"/>
          </w:tcPr>
          <w:p w:rsidR="005664F6" w:rsidRPr="00072EE0" w:rsidRDefault="005664F6" w:rsidP="00D31556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72EE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Jours</w:t>
            </w:r>
          </w:p>
        </w:tc>
        <w:tc>
          <w:tcPr>
            <w:tcW w:w="2268" w:type="dxa"/>
            <w:vAlign w:val="center"/>
          </w:tcPr>
          <w:p w:rsidR="005664F6" w:rsidRPr="00072EE0" w:rsidRDefault="005664F6" w:rsidP="00D31556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72EE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Horaire</w:t>
            </w:r>
          </w:p>
        </w:tc>
        <w:tc>
          <w:tcPr>
            <w:tcW w:w="6066" w:type="dxa"/>
            <w:vAlign w:val="center"/>
          </w:tcPr>
          <w:p w:rsidR="005664F6" w:rsidRPr="00072EE0" w:rsidRDefault="005664F6" w:rsidP="00D31556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72EE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Matière</w:t>
            </w:r>
          </w:p>
        </w:tc>
        <w:tc>
          <w:tcPr>
            <w:tcW w:w="3061" w:type="dxa"/>
            <w:vAlign w:val="center"/>
          </w:tcPr>
          <w:p w:rsidR="005664F6" w:rsidRPr="00072EE0" w:rsidRDefault="005664F6" w:rsidP="00D31556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72EE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Lieux</w:t>
            </w:r>
          </w:p>
        </w:tc>
      </w:tr>
      <w:tr w:rsidR="00FA65DE" w:rsidRPr="00072EE0" w:rsidTr="008C47A0">
        <w:trPr>
          <w:trHeight w:val="567"/>
          <w:jc w:val="center"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5DE" w:rsidRPr="00E24FA4" w:rsidRDefault="00FA65DE" w:rsidP="00FA65DE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24FA4">
              <w:rPr>
                <w:rFonts w:asciiTheme="majorBidi" w:hAnsiTheme="majorBidi" w:cstheme="majorBidi"/>
                <w:sz w:val="28"/>
                <w:szCs w:val="28"/>
              </w:rPr>
              <w:t>Dim 07/06/2026</w:t>
            </w:r>
          </w:p>
        </w:tc>
        <w:tc>
          <w:tcPr>
            <w:tcW w:w="2268" w:type="dxa"/>
            <w:vAlign w:val="center"/>
          </w:tcPr>
          <w:p w:rsidR="00FA65DE" w:rsidRPr="00072EE0" w:rsidRDefault="00FA65DE" w:rsidP="00FA65DE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72EE0">
              <w:rPr>
                <w:rFonts w:asciiTheme="majorBidi" w:hAnsiTheme="majorBidi" w:cstheme="majorBidi"/>
                <w:sz w:val="28"/>
                <w:szCs w:val="28"/>
              </w:rPr>
              <w:t>1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1</w:t>
            </w:r>
            <w:r w:rsidRPr="00072EE0">
              <w:rPr>
                <w:rFonts w:asciiTheme="majorBidi" w:hAnsiTheme="majorBidi" w:cstheme="majorBidi"/>
                <w:sz w:val="28"/>
                <w:szCs w:val="28"/>
              </w:rPr>
              <w:t>h00 – 1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  <w:r w:rsidRPr="00072EE0">
              <w:rPr>
                <w:rFonts w:asciiTheme="majorBidi" w:hAnsiTheme="majorBidi" w:cstheme="majorBidi"/>
                <w:sz w:val="28"/>
                <w:szCs w:val="28"/>
              </w:rPr>
              <w:t>h30</w:t>
            </w:r>
          </w:p>
        </w:tc>
        <w:tc>
          <w:tcPr>
            <w:tcW w:w="6066" w:type="dxa"/>
            <w:vAlign w:val="center"/>
          </w:tcPr>
          <w:p w:rsidR="00FA65DE" w:rsidRPr="00072EE0" w:rsidRDefault="00FA65DE" w:rsidP="00FA65DE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72EE0">
              <w:rPr>
                <w:rFonts w:asciiTheme="majorBidi" w:hAnsiTheme="majorBidi" w:cstheme="majorBidi"/>
                <w:sz w:val="28"/>
                <w:szCs w:val="28"/>
              </w:rPr>
              <w:t>Management des forces de vente</w:t>
            </w:r>
          </w:p>
        </w:tc>
        <w:tc>
          <w:tcPr>
            <w:tcW w:w="3061" w:type="dxa"/>
            <w:vMerge w:val="restart"/>
            <w:vAlign w:val="center"/>
          </w:tcPr>
          <w:p w:rsidR="007B25BC" w:rsidRPr="007B25BC" w:rsidRDefault="007B25BC" w:rsidP="007B25BC">
            <w:pPr>
              <w:ind w:firstLine="113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</w:rPr>
            </w:pPr>
            <w:r w:rsidRPr="007B25BC"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lang w:eastAsia="fr-FR"/>
              </w:rPr>
              <w:t>Salle 12</w:t>
            </w:r>
          </w:p>
          <w:p w:rsidR="00FA65DE" w:rsidRPr="00072EE0" w:rsidRDefault="00FA65DE" w:rsidP="00FA65DE">
            <w:pPr>
              <w:ind w:firstLine="113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A65DE" w:rsidRPr="00072EE0" w:rsidTr="008C47A0">
        <w:trPr>
          <w:trHeight w:val="567"/>
          <w:jc w:val="center"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5DE" w:rsidRPr="00E24FA4" w:rsidRDefault="00FA65DE" w:rsidP="00FA65DE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24FA4">
              <w:rPr>
                <w:rFonts w:asciiTheme="majorBidi" w:hAnsiTheme="majorBidi" w:cstheme="majorBidi"/>
                <w:sz w:val="28"/>
                <w:szCs w:val="28"/>
              </w:rPr>
              <w:t>Lun 08/06/2026</w:t>
            </w:r>
          </w:p>
        </w:tc>
        <w:tc>
          <w:tcPr>
            <w:tcW w:w="2268" w:type="dxa"/>
          </w:tcPr>
          <w:p w:rsidR="00FA65DE" w:rsidRDefault="00FA65DE" w:rsidP="00FA65DE">
            <w:r w:rsidRPr="00300F8D">
              <w:rPr>
                <w:rFonts w:asciiTheme="majorBidi" w:hAnsiTheme="majorBidi" w:cstheme="majorBidi"/>
                <w:sz w:val="28"/>
                <w:szCs w:val="28"/>
              </w:rPr>
              <w:t>11h00 – 12h30</w:t>
            </w:r>
          </w:p>
        </w:tc>
        <w:tc>
          <w:tcPr>
            <w:tcW w:w="6066" w:type="dxa"/>
            <w:vAlign w:val="center"/>
          </w:tcPr>
          <w:p w:rsidR="00FA65DE" w:rsidRPr="00072EE0" w:rsidRDefault="00FA65DE" w:rsidP="00FA65DE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72EE0">
              <w:rPr>
                <w:rFonts w:asciiTheme="majorBidi" w:hAnsiTheme="majorBidi" w:cstheme="majorBidi"/>
                <w:sz w:val="28"/>
                <w:szCs w:val="28"/>
              </w:rPr>
              <w:t>Méth. de prép. d’un mémoire de master</w:t>
            </w:r>
          </w:p>
        </w:tc>
        <w:tc>
          <w:tcPr>
            <w:tcW w:w="3061" w:type="dxa"/>
            <w:vMerge/>
            <w:vAlign w:val="center"/>
          </w:tcPr>
          <w:p w:rsidR="00FA65DE" w:rsidRPr="00072EE0" w:rsidRDefault="00FA65DE" w:rsidP="00FA65DE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A65DE" w:rsidRPr="00072EE0" w:rsidTr="008C47A0">
        <w:trPr>
          <w:trHeight w:val="567"/>
          <w:jc w:val="center"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5DE" w:rsidRPr="00E24FA4" w:rsidRDefault="00FA65DE" w:rsidP="00FA65DE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24FA4">
              <w:rPr>
                <w:rFonts w:asciiTheme="majorBidi" w:hAnsiTheme="majorBidi" w:cstheme="majorBidi"/>
                <w:sz w:val="28"/>
                <w:szCs w:val="28"/>
              </w:rPr>
              <w:t>Mar 09/06/2026</w:t>
            </w:r>
          </w:p>
        </w:tc>
        <w:tc>
          <w:tcPr>
            <w:tcW w:w="2268" w:type="dxa"/>
          </w:tcPr>
          <w:p w:rsidR="00FA65DE" w:rsidRDefault="00FA65DE" w:rsidP="00FA65DE">
            <w:r w:rsidRPr="00300F8D">
              <w:rPr>
                <w:rFonts w:asciiTheme="majorBidi" w:hAnsiTheme="majorBidi" w:cstheme="majorBidi"/>
                <w:sz w:val="28"/>
                <w:szCs w:val="28"/>
              </w:rPr>
              <w:t>11h00 – 12h30</w:t>
            </w:r>
          </w:p>
        </w:tc>
        <w:tc>
          <w:tcPr>
            <w:tcW w:w="6066" w:type="dxa"/>
            <w:vAlign w:val="center"/>
          </w:tcPr>
          <w:p w:rsidR="00FA65DE" w:rsidRPr="00072EE0" w:rsidRDefault="00FA65DE" w:rsidP="00FA65DE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72EE0">
              <w:rPr>
                <w:rFonts w:asciiTheme="majorBidi" w:eastAsia="Times New Roman" w:hAnsiTheme="majorBidi" w:cstheme="majorBidi"/>
                <w:sz w:val="28"/>
                <w:szCs w:val="28"/>
              </w:rPr>
              <w:t>Management des activités du commerce extérieur</w:t>
            </w:r>
          </w:p>
        </w:tc>
        <w:tc>
          <w:tcPr>
            <w:tcW w:w="3061" w:type="dxa"/>
            <w:vMerge/>
            <w:vAlign w:val="center"/>
          </w:tcPr>
          <w:p w:rsidR="00FA65DE" w:rsidRPr="00072EE0" w:rsidRDefault="00FA65DE" w:rsidP="00FA65DE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A65DE" w:rsidRPr="00072EE0" w:rsidTr="008C47A0">
        <w:trPr>
          <w:trHeight w:val="567"/>
          <w:jc w:val="center"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5DE" w:rsidRPr="00E24FA4" w:rsidRDefault="00FA65DE" w:rsidP="00FA65DE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24FA4">
              <w:rPr>
                <w:rFonts w:asciiTheme="majorBidi" w:hAnsiTheme="majorBidi" w:cstheme="majorBidi"/>
                <w:sz w:val="28"/>
                <w:szCs w:val="28"/>
              </w:rPr>
              <w:t>Mer 10/06/2026</w:t>
            </w:r>
          </w:p>
        </w:tc>
        <w:tc>
          <w:tcPr>
            <w:tcW w:w="2268" w:type="dxa"/>
          </w:tcPr>
          <w:p w:rsidR="00FA65DE" w:rsidRDefault="00FA65DE" w:rsidP="00FA65DE">
            <w:r w:rsidRPr="00300F8D">
              <w:rPr>
                <w:rFonts w:asciiTheme="majorBidi" w:hAnsiTheme="majorBidi" w:cstheme="majorBidi"/>
                <w:sz w:val="28"/>
                <w:szCs w:val="28"/>
              </w:rPr>
              <w:t>11h00 – 12h30</w:t>
            </w:r>
          </w:p>
        </w:tc>
        <w:tc>
          <w:tcPr>
            <w:tcW w:w="6066" w:type="dxa"/>
            <w:vAlign w:val="center"/>
          </w:tcPr>
          <w:p w:rsidR="00FA65DE" w:rsidRPr="00072EE0" w:rsidRDefault="00FA65DE" w:rsidP="00FA65DE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72EE0">
              <w:rPr>
                <w:rFonts w:asciiTheme="majorBidi" w:hAnsiTheme="majorBidi" w:cstheme="majorBidi"/>
                <w:sz w:val="28"/>
                <w:szCs w:val="28"/>
              </w:rPr>
              <w:t>Management des relations client</w:t>
            </w:r>
          </w:p>
        </w:tc>
        <w:tc>
          <w:tcPr>
            <w:tcW w:w="3061" w:type="dxa"/>
            <w:vMerge/>
            <w:vAlign w:val="center"/>
          </w:tcPr>
          <w:p w:rsidR="00FA65DE" w:rsidRPr="00072EE0" w:rsidRDefault="00FA65DE" w:rsidP="00FA65DE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A65DE" w:rsidRPr="00072EE0" w:rsidTr="008C47A0">
        <w:trPr>
          <w:trHeight w:val="567"/>
          <w:jc w:val="center"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5DE" w:rsidRPr="00E24FA4" w:rsidRDefault="00FA65DE" w:rsidP="00FA65DE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24FA4">
              <w:rPr>
                <w:rFonts w:asciiTheme="majorBidi" w:hAnsiTheme="majorBidi" w:cstheme="majorBidi"/>
                <w:sz w:val="28"/>
                <w:szCs w:val="28"/>
              </w:rPr>
              <w:t>Jeu 11/06/2026</w:t>
            </w:r>
          </w:p>
        </w:tc>
        <w:tc>
          <w:tcPr>
            <w:tcW w:w="2268" w:type="dxa"/>
          </w:tcPr>
          <w:p w:rsidR="00FA65DE" w:rsidRDefault="00FA65DE" w:rsidP="00FA65DE">
            <w:r w:rsidRPr="00300F8D">
              <w:rPr>
                <w:rFonts w:asciiTheme="majorBidi" w:hAnsiTheme="majorBidi" w:cstheme="majorBidi"/>
                <w:sz w:val="28"/>
                <w:szCs w:val="28"/>
              </w:rPr>
              <w:t>11h00 – 12h30</w:t>
            </w:r>
          </w:p>
        </w:tc>
        <w:tc>
          <w:tcPr>
            <w:tcW w:w="6066" w:type="dxa"/>
            <w:vAlign w:val="center"/>
          </w:tcPr>
          <w:p w:rsidR="00FA65DE" w:rsidRPr="00072EE0" w:rsidRDefault="00FA65DE" w:rsidP="00FA65DE">
            <w:pPr>
              <w:contextualSpacing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072EE0">
              <w:rPr>
                <w:rFonts w:asciiTheme="majorBidi" w:hAnsiTheme="majorBidi" w:cstheme="majorBidi"/>
                <w:sz w:val="28"/>
                <w:szCs w:val="28"/>
              </w:rPr>
              <w:t>Méthodes quantitatives en marketing</w:t>
            </w:r>
          </w:p>
        </w:tc>
        <w:tc>
          <w:tcPr>
            <w:tcW w:w="3061" w:type="dxa"/>
            <w:vMerge/>
            <w:vAlign w:val="center"/>
          </w:tcPr>
          <w:p w:rsidR="00FA65DE" w:rsidRPr="00072EE0" w:rsidRDefault="00FA65DE" w:rsidP="00FA65DE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A65DE" w:rsidRPr="00072EE0" w:rsidTr="008C47A0">
        <w:trPr>
          <w:trHeight w:val="567"/>
          <w:jc w:val="center"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5DE" w:rsidRPr="00E24FA4" w:rsidRDefault="00FA65DE" w:rsidP="00FA65DE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24FA4">
              <w:rPr>
                <w:rFonts w:asciiTheme="majorBidi" w:hAnsiTheme="majorBidi" w:cstheme="majorBidi"/>
                <w:sz w:val="28"/>
                <w:szCs w:val="28"/>
              </w:rPr>
              <w:t xml:space="preserve">Dim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14</w:t>
            </w:r>
            <w:r w:rsidRPr="00E24FA4">
              <w:rPr>
                <w:rFonts w:asciiTheme="majorBidi" w:hAnsiTheme="majorBidi" w:cstheme="majorBidi"/>
                <w:sz w:val="28"/>
                <w:szCs w:val="28"/>
              </w:rPr>
              <w:t>/06/2026</w:t>
            </w:r>
          </w:p>
        </w:tc>
        <w:tc>
          <w:tcPr>
            <w:tcW w:w="2268" w:type="dxa"/>
          </w:tcPr>
          <w:p w:rsidR="00FA65DE" w:rsidRDefault="00FA65DE" w:rsidP="00FA65DE">
            <w:r w:rsidRPr="00300F8D">
              <w:rPr>
                <w:rFonts w:asciiTheme="majorBidi" w:hAnsiTheme="majorBidi" w:cstheme="majorBidi"/>
                <w:sz w:val="28"/>
                <w:szCs w:val="28"/>
              </w:rPr>
              <w:t>11h00 – 12h30</w:t>
            </w:r>
          </w:p>
        </w:tc>
        <w:tc>
          <w:tcPr>
            <w:tcW w:w="6066" w:type="dxa"/>
            <w:vAlign w:val="center"/>
          </w:tcPr>
          <w:p w:rsidR="00FA65DE" w:rsidRPr="00072EE0" w:rsidRDefault="00FA65DE" w:rsidP="00FA65DE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72EE0">
              <w:rPr>
                <w:rFonts w:asciiTheme="majorBidi" w:hAnsiTheme="majorBidi" w:cstheme="majorBidi"/>
                <w:sz w:val="28"/>
                <w:szCs w:val="28"/>
              </w:rPr>
              <w:t>Droit des activités commerciales</w:t>
            </w:r>
          </w:p>
        </w:tc>
        <w:tc>
          <w:tcPr>
            <w:tcW w:w="3061" w:type="dxa"/>
            <w:vMerge/>
            <w:vAlign w:val="center"/>
          </w:tcPr>
          <w:p w:rsidR="00FA65DE" w:rsidRPr="00072EE0" w:rsidRDefault="00FA65DE" w:rsidP="00FA65DE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A65DE" w:rsidRPr="00072EE0" w:rsidTr="008C47A0">
        <w:trPr>
          <w:trHeight w:val="567"/>
          <w:jc w:val="center"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5DE" w:rsidRPr="00E24FA4" w:rsidRDefault="00FA65DE" w:rsidP="00FA65DE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24FA4">
              <w:rPr>
                <w:rFonts w:asciiTheme="majorBidi" w:hAnsiTheme="majorBidi" w:cstheme="majorBidi"/>
                <w:sz w:val="28"/>
                <w:szCs w:val="28"/>
              </w:rPr>
              <w:t xml:space="preserve">Lun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15</w:t>
            </w:r>
            <w:r w:rsidRPr="00E24FA4">
              <w:rPr>
                <w:rFonts w:asciiTheme="majorBidi" w:hAnsiTheme="majorBidi" w:cstheme="majorBidi"/>
                <w:sz w:val="28"/>
                <w:szCs w:val="28"/>
              </w:rPr>
              <w:t>/06/2026</w:t>
            </w:r>
          </w:p>
        </w:tc>
        <w:tc>
          <w:tcPr>
            <w:tcW w:w="2268" w:type="dxa"/>
          </w:tcPr>
          <w:p w:rsidR="00FA65DE" w:rsidRDefault="00FA65DE" w:rsidP="00FA65DE">
            <w:r w:rsidRPr="00300F8D">
              <w:rPr>
                <w:rFonts w:asciiTheme="majorBidi" w:hAnsiTheme="majorBidi" w:cstheme="majorBidi"/>
                <w:sz w:val="28"/>
                <w:szCs w:val="28"/>
              </w:rPr>
              <w:t>11h00 – 12h30</w:t>
            </w:r>
          </w:p>
        </w:tc>
        <w:tc>
          <w:tcPr>
            <w:tcW w:w="6066" w:type="dxa"/>
            <w:vAlign w:val="center"/>
          </w:tcPr>
          <w:p w:rsidR="00FA65DE" w:rsidRPr="00072EE0" w:rsidRDefault="00FA65DE" w:rsidP="00FA65DE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72EE0">
              <w:rPr>
                <w:rFonts w:asciiTheme="majorBidi" w:eastAsia="Times New Roman" w:hAnsiTheme="majorBidi" w:cstheme="majorBidi"/>
                <w:sz w:val="28"/>
                <w:szCs w:val="28"/>
              </w:rPr>
              <w:t>Théorie financière</w:t>
            </w:r>
          </w:p>
        </w:tc>
        <w:tc>
          <w:tcPr>
            <w:tcW w:w="3061" w:type="dxa"/>
            <w:vMerge/>
            <w:vAlign w:val="center"/>
          </w:tcPr>
          <w:p w:rsidR="00FA65DE" w:rsidRPr="00072EE0" w:rsidRDefault="00FA65DE" w:rsidP="00FA65DE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D73D19" w:rsidRPr="00072EE0" w:rsidRDefault="00D73D19" w:rsidP="00D73D19">
      <w:pPr>
        <w:spacing w:before="120" w:after="12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D73D19" w:rsidRPr="00072EE0" w:rsidRDefault="00D73D19" w:rsidP="00D73D19">
      <w:pPr>
        <w:spacing w:before="120" w:after="12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072EE0">
        <w:rPr>
          <w:rFonts w:asciiTheme="majorBidi" w:hAnsiTheme="majorBidi" w:cstheme="majorBidi"/>
          <w:sz w:val="24"/>
          <w:szCs w:val="24"/>
        </w:rPr>
        <w:br w:type="page"/>
      </w:r>
    </w:p>
    <w:p w:rsidR="0062390D" w:rsidRPr="00072EE0" w:rsidRDefault="0062390D" w:rsidP="00D73D19">
      <w:pPr>
        <w:spacing w:before="120" w:after="12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072EE0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lastRenderedPageBreak/>
        <w:t>Master 1 : MARKETING</w:t>
      </w:r>
    </w:p>
    <w:p w:rsidR="0062390D" w:rsidRPr="00072EE0" w:rsidRDefault="0062390D" w:rsidP="00D73D19">
      <w:pPr>
        <w:spacing w:before="120" w:after="120" w:line="240" w:lineRule="auto"/>
        <w:jc w:val="center"/>
        <w:rPr>
          <w:rFonts w:asciiTheme="majorBidi" w:eastAsia="Times New Roman" w:hAnsiTheme="majorBidi" w:cstheme="majorBidi"/>
          <w:b/>
          <w:bCs/>
          <w:sz w:val="36"/>
          <w:szCs w:val="36"/>
          <w:lang w:eastAsia="fr-FR"/>
        </w:rPr>
      </w:pPr>
    </w:p>
    <w:p w:rsidR="0062390D" w:rsidRPr="00072EE0" w:rsidRDefault="0062390D" w:rsidP="00D73D19">
      <w:pPr>
        <w:spacing w:before="120" w:after="120" w:line="240" w:lineRule="auto"/>
        <w:jc w:val="center"/>
        <w:rPr>
          <w:rFonts w:asciiTheme="majorBidi" w:eastAsia="Times New Roman" w:hAnsiTheme="majorBidi" w:cstheme="majorBidi"/>
          <w:b/>
          <w:bCs/>
          <w:sz w:val="36"/>
          <w:szCs w:val="36"/>
          <w:lang w:eastAsia="fr-FR"/>
        </w:rPr>
      </w:pPr>
    </w:p>
    <w:p w:rsidR="005664F6" w:rsidRPr="00072EE0" w:rsidRDefault="0062390D" w:rsidP="00FA65DE">
      <w:pPr>
        <w:spacing w:before="120" w:after="120" w:line="240" w:lineRule="auto"/>
        <w:jc w:val="center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072EE0">
        <w:rPr>
          <w:rFonts w:asciiTheme="majorBidi" w:eastAsia="Times New Roman" w:hAnsiTheme="majorBidi" w:cstheme="majorBidi"/>
          <w:sz w:val="36"/>
          <w:szCs w:val="36"/>
          <w:lang w:eastAsia="fr-FR"/>
        </w:rPr>
        <w:t xml:space="preserve">Planning des examens </w:t>
      </w:r>
      <w:r w:rsidR="00FA65DE" w:rsidRPr="00FA65DE">
        <w:rPr>
          <w:rFonts w:asciiTheme="majorBidi" w:eastAsia="Times New Roman" w:hAnsiTheme="majorBidi" w:cstheme="majorBidi"/>
          <w:sz w:val="36"/>
          <w:szCs w:val="36"/>
          <w:lang w:eastAsia="fr-FR"/>
        </w:rPr>
        <w:t xml:space="preserve">rattrapages </w:t>
      </w:r>
      <w:r w:rsidRPr="00072EE0">
        <w:rPr>
          <w:rFonts w:asciiTheme="majorBidi" w:eastAsia="Times New Roman" w:hAnsiTheme="majorBidi" w:cstheme="majorBidi"/>
          <w:sz w:val="36"/>
          <w:szCs w:val="36"/>
          <w:lang w:eastAsia="fr-FR"/>
        </w:rPr>
        <w:t xml:space="preserve">du semestre </w:t>
      </w:r>
      <w:r w:rsidR="00473FDA" w:rsidRPr="00072EE0">
        <w:rPr>
          <w:rFonts w:asciiTheme="majorBidi" w:eastAsia="Times New Roman" w:hAnsiTheme="majorBidi" w:cstheme="majorBidi"/>
          <w:sz w:val="36"/>
          <w:szCs w:val="36"/>
          <w:lang w:eastAsia="fr-FR"/>
        </w:rPr>
        <w:t>pair</w:t>
      </w:r>
    </w:p>
    <w:p w:rsidR="005664F6" w:rsidRPr="00072EE0" w:rsidRDefault="005664F6" w:rsidP="00D73D19">
      <w:pPr>
        <w:spacing w:before="120" w:after="120" w:line="240" w:lineRule="auto"/>
        <w:jc w:val="center"/>
        <w:rPr>
          <w:rFonts w:asciiTheme="majorBidi" w:eastAsia="Times New Roman" w:hAnsiTheme="majorBidi" w:cstheme="majorBidi"/>
          <w:sz w:val="32"/>
          <w:szCs w:val="32"/>
          <w:lang w:eastAsia="fr-FR"/>
        </w:rPr>
      </w:pPr>
    </w:p>
    <w:tbl>
      <w:tblPr>
        <w:tblStyle w:val="Grilledutableau"/>
        <w:tblW w:w="14230" w:type="dxa"/>
        <w:jc w:val="center"/>
        <w:tblLook w:val="04A0" w:firstRow="1" w:lastRow="0" w:firstColumn="1" w:lastColumn="0" w:noHBand="0" w:noVBand="1"/>
      </w:tblPr>
      <w:tblGrid>
        <w:gridCol w:w="2835"/>
        <w:gridCol w:w="2268"/>
        <w:gridCol w:w="6066"/>
        <w:gridCol w:w="3061"/>
      </w:tblGrid>
      <w:tr w:rsidR="005664F6" w:rsidRPr="00072EE0" w:rsidTr="0059548E">
        <w:trPr>
          <w:trHeight w:val="567"/>
          <w:jc w:val="center"/>
        </w:trPr>
        <w:tc>
          <w:tcPr>
            <w:tcW w:w="2835" w:type="dxa"/>
            <w:vAlign w:val="center"/>
          </w:tcPr>
          <w:p w:rsidR="005664F6" w:rsidRPr="00072EE0" w:rsidRDefault="005664F6" w:rsidP="00D31556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72EE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Jours</w:t>
            </w:r>
          </w:p>
        </w:tc>
        <w:tc>
          <w:tcPr>
            <w:tcW w:w="2268" w:type="dxa"/>
            <w:vAlign w:val="center"/>
          </w:tcPr>
          <w:p w:rsidR="005664F6" w:rsidRPr="00072EE0" w:rsidRDefault="005664F6" w:rsidP="00D31556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72EE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Horaire</w:t>
            </w:r>
          </w:p>
        </w:tc>
        <w:tc>
          <w:tcPr>
            <w:tcW w:w="6066" w:type="dxa"/>
            <w:vAlign w:val="center"/>
          </w:tcPr>
          <w:p w:rsidR="005664F6" w:rsidRPr="00072EE0" w:rsidRDefault="005664F6" w:rsidP="00D31556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72EE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Matière</w:t>
            </w:r>
          </w:p>
        </w:tc>
        <w:tc>
          <w:tcPr>
            <w:tcW w:w="3061" w:type="dxa"/>
            <w:vAlign w:val="center"/>
          </w:tcPr>
          <w:p w:rsidR="005664F6" w:rsidRPr="00072EE0" w:rsidRDefault="005664F6" w:rsidP="00D31556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72EE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Lieux</w:t>
            </w:r>
          </w:p>
        </w:tc>
      </w:tr>
      <w:tr w:rsidR="00FA65DE" w:rsidRPr="00072EE0" w:rsidTr="00F3467B">
        <w:trPr>
          <w:trHeight w:val="567"/>
          <w:jc w:val="center"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5DE" w:rsidRPr="00E24FA4" w:rsidRDefault="00FA65DE" w:rsidP="00FA65DE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24FA4">
              <w:rPr>
                <w:rFonts w:asciiTheme="majorBidi" w:hAnsiTheme="majorBidi" w:cstheme="majorBidi"/>
                <w:sz w:val="28"/>
                <w:szCs w:val="28"/>
              </w:rPr>
              <w:t>Dim 07/06/2026</w:t>
            </w:r>
          </w:p>
        </w:tc>
        <w:tc>
          <w:tcPr>
            <w:tcW w:w="2268" w:type="dxa"/>
            <w:vAlign w:val="center"/>
          </w:tcPr>
          <w:p w:rsidR="00FA65DE" w:rsidRPr="00072EE0" w:rsidRDefault="00FA65DE" w:rsidP="007B25BC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72EE0">
              <w:rPr>
                <w:rFonts w:asciiTheme="majorBidi" w:hAnsiTheme="majorBidi" w:cstheme="majorBidi"/>
                <w:sz w:val="28"/>
                <w:szCs w:val="28"/>
              </w:rPr>
              <w:t>1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1</w:t>
            </w:r>
            <w:r w:rsidRPr="00072EE0">
              <w:rPr>
                <w:rFonts w:asciiTheme="majorBidi" w:hAnsiTheme="majorBidi" w:cstheme="majorBidi"/>
                <w:sz w:val="28"/>
                <w:szCs w:val="28"/>
              </w:rPr>
              <w:t>h00 – 1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  <w:r w:rsidRPr="00072EE0">
              <w:rPr>
                <w:rFonts w:asciiTheme="majorBidi" w:hAnsiTheme="majorBidi" w:cstheme="majorBidi"/>
                <w:sz w:val="28"/>
                <w:szCs w:val="28"/>
              </w:rPr>
              <w:t>h30</w:t>
            </w:r>
          </w:p>
        </w:tc>
        <w:tc>
          <w:tcPr>
            <w:tcW w:w="6066" w:type="dxa"/>
            <w:vAlign w:val="center"/>
          </w:tcPr>
          <w:p w:rsidR="00FA65DE" w:rsidRPr="00072EE0" w:rsidRDefault="00FA65DE" w:rsidP="00FA65DE">
            <w:pPr>
              <w:ind w:firstLine="113"/>
              <w:contextualSpacing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72EE0">
              <w:rPr>
                <w:rFonts w:asciiTheme="majorBidi" w:eastAsia="Times New Roman" w:hAnsiTheme="majorBidi" w:cstheme="majorBidi"/>
                <w:sz w:val="28"/>
                <w:szCs w:val="28"/>
              </w:rPr>
              <w:t>Management de la qualité</w:t>
            </w:r>
          </w:p>
        </w:tc>
        <w:tc>
          <w:tcPr>
            <w:tcW w:w="3061" w:type="dxa"/>
            <w:vMerge w:val="restart"/>
            <w:vAlign w:val="center"/>
          </w:tcPr>
          <w:p w:rsidR="007B25BC" w:rsidRPr="007B25BC" w:rsidRDefault="007B25BC" w:rsidP="007B25BC">
            <w:pPr>
              <w:ind w:firstLine="113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</w:rPr>
            </w:pPr>
            <w:r w:rsidRPr="007B25BC"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lang w:eastAsia="fr-FR"/>
              </w:rPr>
              <w:t>Salle 13</w:t>
            </w:r>
          </w:p>
          <w:p w:rsidR="00FA65DE" w:rsidRPr="00072EE0" w:rsidRDefault="00FA65DE" w:rsidP="00FA65DE">
            <w:pPr>
              <w:ind w:firstLine="113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A65DE">
              <w:rPr>
                <w:rFonts w:asciiTheme="majorBidi" w:eastAsia="Times New Roman" w:hAnsiTheme="majorBidi" w:cstheme="majorBid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FA65DE" w:rsidRPr="00072EE0" w:rsidTr="00F3467B">
        <w:trPr>
          <w:trHeight w:val="567"/>
          <w:jc w:val="center"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5DE" w:rsidRPr="00E24FA4" w:rsidRDefault="00FA65DE" w:rsidP="00FA65DE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24FA4">
              <w:rPr>
                <w:rFonts w:asciiTheme="majorBidi" w:hAnsiTheme="majorBidi" w:cstheme="majorBidi"/>
                <w:sz w:val="28"/>
                <w:szCs w:val="28"/>
              </w:rPr>
              <w:t>Lun 08/06/2026</w:t>
            </w:r>
          </w:p>
        </w:tc>
        <w:tc>
          <w:tcPr>
            <w:tcW w:w="2268" w:type="dxa"/>
          </w:tcPr>
          <w:p w:rsidR="00FA65DE" w:rsidRDefault="00FA65DE" w:rsidP="007B25BC">
            <w:pPr>
              <w:jc w:val="center"/>
            </w:pPr>
            <w:r w:rsidRPr="00300F8D">
              <w:rPr>
                <w:rFonts w:asciiTheme="majorBidi" w:hAnsiTheme="majorBidi" w:cstheme="majorBidi"/>
                <w:sz w:val="28"/>
                <w:szCs w:val="28"/>
              </w:rPr>
              <w:t>11h00 – 12h30</w:t>
            </w:r>
          </w:p>
        </w:tc>
        <w:tc>
          <w:tcPr>
            <w:tcW w:w="6066" w:type="dxa"/>
            <w:vAlign w:val="center"/>
          </w:tcPr>
          <w:p w:rsidR="00FA65DE" w:rsidRPr="00072EE0" w:rsidRDefault="00FA65DE" w:rsidP="00FA65DE">
            <w:pPr>
              <w:ind w:firstLine="113"/>
              <w:contextualSpacing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72EE0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Management des  relations client </w:t>
            </w:r>
          </w:p>
        </w:tc>
        <w:tc>
          <w:tcPr>
            <w:tcW w:w="3061" w:type="dxa"/>
            <w:vMerge/>
            <w:vAlign w:val="center"/>
          </w:tcPr>
          <w:p w:rsidR="00FA65DE" w:rsidRPr="00072EE0" w:rsidRDefault="00FA65DE" w:rsidP="00FA65DE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A65DE" w:rsidRPr="00072EE0" w:rsidTr="00F3467B">
        <w:trPr>
          <w:trHeight w:val="567"/>
          <w:jc w:val="center"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5DE" w:rsidRPr="00E24FA4" w:rsidRDefault="00FA65DE" w:rsidP="00FA65DE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24FA4">
              <w:rPr>
                <w:rFonts w:asciiTheme="majorBidi" w:hAnsiTheme="majorBidi" w:cstheme="majorBidi"/>
                <w:sz w:val="28"/>
                <w:szCs w:val="28"/>
              </w:rPr>
              <w:t>Mar 09/06/2026</w:t>
            </w:r>
          </w:p>
        </w:tc>
        <w:tc>
          <w:tcPr>
            <w:tcW w:w="2268" w:type="dxa"/>
          </w:tcPr>
          <w:p w:rsidR="00FA65DE" w:rsidRDefault="00FA65DE" w:rsidP="007B25BC">
            <w:pPr>
              <w:jc w:val="center"/>
            </w:pPr>
            <w:r w:rsidRPr="00300F8D">
              <w:rPr>
                <w:rFonts w:asciiTheme="majorBidi" w:hAnsiTheme="majorBidi" w:cstheme="majorBidi"/>
                <w:sz w:val="28"/>
                <w:szCs w:val="28"/>
              </w:rPr>
              <w:t>11h00 – 12h30</w:t>
            </w:r>
          </w:p>
        </w:tc>
        <w:tc>
          <w:tcPr>
            <w:tcW w:w="6066" w:type="dxa"/>
            <w:vAlign w:val="center"/>
          </w:tcPr>
          <w:p w:rsidR="00FA65DE" w:rsidRPr="00072EE0" w:rsidRDefault="00FA65DE" w:rsidP="00FA65DE">
            <w:pPr>
              <w:ind w:firstLine="113"/>
              <w:contextualSpacing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72EE0">
              <w:rPr>
                <w:rFonts w:asciiTheme="majorBidi" w:eastAsia="Times New Roman" w:hAnsiTheme="majorBidi" w:cstheme="majorBidi"/>
                <w:sz w:val="28"/>
                <w:szCs w:val="28"/>
              </w:rPr>
              <w:t>Management de la marque</w:t>
            </w:r>
          </w:p>
        </w:tc>
        <w:tc>
          <w:tcPr>
            <w:tcW w:w="3061" w:type="dxa"/>
            <w:vMerge/>
            <w:vAlign w:val="center"/>
          </w:tcPr>
          <w:p w:rsidR="00FA65DE" w:rsidRPr="00072EE0" w:rsidRDefault="00FA65DE" w:rsidP="00FA65DE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A65DE" w:rsidRPr="00072EE0" w:rsidTr="00F3467B">
        <w:trPr>
          <w:trHeight w:val="567"/>
          <w:jc w:val="center"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5DE" w:rsidRPr="00E24FA4" w:rsidRDefault="00FA65DE" w:rsidP="00FA65DE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24FA4">
              <w:rPr>
                <w:rFonts w:asciiTheme="majorBidi" w:hAnsiTheme="majorBidi" w:cstheme="majorBidi"/>
                <w:sz w:val="28"/>
                <w:szCs w:val="28"/>
              </w:rPr>
              <w:t>Mer 10/06/2026</w:t>
            </w:r>
          </w:p>
        </w:tc>
        <w:tc>
          <w:tcPr>
            <w:tcW w:w="2268" w:type="dxa"/>
          </w:tcPr>
          <w:p w:rsidR="00FA65DE" w:rsidRDefault="00FA65DE" w:rsidP="007B25BC">
            <w:pPr>
              <w:jc w:val="center"/>
            </w:pPr>
            <w:r w:rsidRPr="00300F8D">
              <w:rPr>
                <w:rFonts w:asciiTheme="majorBidi" w:hAnsiTheme="majorBidi" w:cstheme="majorBidi"/>
                <w:sz w:val="28"/>
                <w:szCs w:val="28"/>
              </w:rPr>
              <w:t>11h00 – 12h30</w:t>
            </w:r>
          </w:p>
        </w:tc>
        <w:tc>
          <w:tcPr>
            <w:tcW w:w="6066" w:type="dxa"/>
            <w:vAlign w:val="center"/>
          </w:tcPr>
          <w:p w:rsidR="00FA65DE" w:rsidRPr="00072EE0" w:rsidRDefault="00FA65DE" w:rsidP="00FA65DE">
            <w:pPr>
              <w:ind w:firstLine="113"/>
              <w:contextualSpacing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72EE0">
              <w:rPr>
                <w:rFonts w:asciiTheme="majorBidi" w:eastAsia="Times New Roman" w:hAnsiTheme="majorBidi" w:cstheme="majorBidi"/>
                <w:sz w:val="28"/>
                <w:szCs w:val="28"/>
              </w:rPr>
              <w:t>Méthodes quantitatives en marketing 2</w:t>
            </w:r>
          </w:p>
        </w:tc>
        <w:tc>
          <w:tcPr>
            <w:tcW w:w="3061" w:type="dxa"/>
            <w:vMerge/>
            <w:vAlign w:val="center"/>
          </w:tcPr>
          <w:p w:rsidR="00FA65DE" w:rsidRPr="00072EE0" w:rsidRDefault="00FA65DE" w:rsidP="00FA65DE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A65DE" w:rsidRPr="00072EE0" w:rsidTr="00F3467B">
        <w:trPr>
          <w:trHeight w:val="567"/>
          <w:jc w:val="center"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5DE" w:rsidRPr="00E24FA4" w:rsidRDefault="00FA65DE" w:rsidP="00FA65DE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24FA4">
              <w:rPr>
                <w:rFonts w:asciiTheme="majorBidi" w:hAnsiTheme="majorBidi" w:cstheme="majorBidi"/>
                <w:sz w:val="28"/>
                <w:szCs w:val="28"/>
              </w:rPr>
              <w:t>Jeu 11/06/2026</w:t>
            </w:r>
          </w:p>
        </w:tc>
        <w:tc>
          <w:tcPr>
            <w:tcW w:w="2268" w:type="dxa"/>
          </w:tcPr>
          <w:p w:rsidR="00FA65DE" w:rsidRDefault="00FA65DE" w:rsidP="007B25BC">
            <w:pPr>
              <w:jc w:val="center"/>
            </w:pPr>
            <w:r w:rsidRPr="00300F8D">
              <w:rPr>
                <w:rFonts w:asciiTheme="majorBidi" w:hAnsiTheme="majorBidi" w:cstheme="majorBidi"/>
                <w:sz w:val="28"/>
                <w:szCs w:val="28"/>
              </w:rPr>
              <w:t>11h00 – 12h30</w:t>
            </w:r>
          </w:p>
        </w:tc>
        <w:tc>
          <w:tcPr>
            <w:tcW w:w="6066" w:type="dxa"/>
            <w:vAlign w:val="center"/>
          </w:tcPr>
          <w:p w:rsidR="00FA65DE" w:rsidRPr="00072EE0" w:rsidRDefault="00FA65DE" w:rsidP="00FA65DE">
            <w:pPr>
              <w:ind w:firstLine="113"/>
              <w:contextualSpacing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72EE0">
              <w:rPr>
                <w:rFonts w:asciiTheme="majorBidi" w:eastAsia="Times New Roman" w:hAnsiTheme="majorBidi" w:cstheme="majorBidi"/>
                <w:sz w:val="28"/>
                <w:szCs w:val="28"/>
              </w:rPr>
              <w:t>Ingénierie et conception publicitaire par l’IA</w:t>
            </w:r>
          </w:p>
        </w:tc>
        <w:tc>
          <w:tcPr>
            <w:tcW w:w="3061" w:type="dxa"/>
            <w:vMerge/>
            <w:vAlign w:val="center"/>
          </w:tcPr>
          <w:p w:rsidR="00FA65DE" w:rsidRPr="00072EE0" w:rsidRDefault="00FA65DE" w:rsidP="00FA65DE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A65DE" w:rsidRPr="00072EE0" w:rsidTr="00F3467B">
        <w:trPr>
          <w:trHeight w:val="567"/>
          <w:jc w:val="center"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5DE" w:rsidRPr="00E24FA4" w:rsidRDefault="00FA65DE" w:rsidP="00FA65DE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24FA4">
              <w:rPr>
                <w:rFonts w:asciiTheme="majorBidi" w:hAnsiTheme="majorBidi" w:cstheme="majorBidi"/>
                <w:sz w:val="28"/>
                <w:szCs w:val="28"/>
              </w:rPr>
              <w:t xml:space="preserve">Dim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14</w:t>
            </w:r>
            <w:r w:rsidRPr="00E24FA4">
              <w:rPr>
                <w:rFonts w:asciiTheme="majorBidi" w:hAnsiTheme="majorBidi" w:cstheme="majorBidi"/>
                <w:sz w:val="28"/>
                <w:szCs w:val="28"/>
              </w:rPr>
              <w:t>/06/2026</w:t>
            </w:r>
          </w:p>
        </w:tc>
        <w:tc>
          <w:tcPr>
            <w:tcW w:w="2268" w:type="dxa"/>
          </w:tcPr>
          <w:p w:rsidR="00FA65DE" w:rsidRDefault="00FA65DE" w:rsidP="007B25BC">
            <w:pPr>
              <w:jc w:val="center"/>
            </w:pPr>
            <w:r w:rsidRPr="00300F8D">
              <w:rPr>
                <w:rFonts w:asciiTheme="majorBidi" w:hAnsiTheme="majorBidi" w:cstheme="majorBidi"/>
                <w:sz w:val="28"/>
                <w:szCs w:val="28"/>
              </w:rPr>
              <w:t>11h00 – 12h30</w:t>
            </w:r>
          </w:p>
        </w:tc>
        <w:tc>
          <w:tcPr>
            <w:tcW w:w="6066" w:type="dxa"/>
            <w:vAlign w:val="center"/>
          </w:tcPr>
          <w:p w:rsidR="00FA65DE" w:rsidRPr="00072EE0" w:rsidRDefault="00FA65DE" w:rsidP="00FA65DE">
            <w:pPr>
              <w:ind w:firstLine="113"/>
              <w:contextualSpacing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072EE0">
              <w:rPr>
                <w:rFonts w:asciiTheme="majorBidi" w:hAnsiTheme="majorBidi" w:cstheme="majorBidi"/>
                <w:sz w:val="28"/>
                <w:szCs w:val="28"/>
              </w:rPr>
              <w:t>Méth. de prép. d’un mémoire de master</w:t>
            </w:r>
          </w:p>
        </w:tc>
        <w:tc>
          <w:tcPr>
            <w:tcW w:w="3061" w:type="dxa"/>
            <w:vMerge/>
            <w:vAlign w:val="center"/>
          </w:tcPr>
          <w:p w:rsidR="00FA65DE" w:rsidRPr="00072EE0" w:rsidRDefault="00FA65DE" w:rsidP="00FA65DE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A65DE" w:rsidRPr="00072EE0" w:rsidTr="00F3467B">
        <w:trPr>
          <w:trHeight w:val="567"/>
          <w:jc w:val="center"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5DE" w:rsidRPr="00E24FA4" w:rsidRDefault="00FA65DE" w:rsidP="00FA65DE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24FA4">
              <w:rPr>
                <w:rFonts w:asciiTheme="majorBidi" w:hAnsiTheme="majorBidi" w:cstheme="majorBidi"/>
                <w:sz w:val="28"/>
                <w:szCs w:val="28"/>
              </w:rPr>
              <w:t xml:space="preserve">Lun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15</w:t>
            </w:r>
            <w:r w:rsidRPr="00E24FA4">
              <w:rPr>
                <w:rFonts w:asciiTheme="majorBidi" w:hAnsiTheme="majorBidi" w:cstheme="majorBidi"/>
                <w:sz w:val="28"/>
                <w:szCs w:val="28"/>
              </w:rPr>
              <w:t>/06/2026</w:t>
            </w:r>
          </w:p>
        </w:tc>
        <w:tc>
          <w:tcPr>
            <w:tcW w:w="2268" w:type="dxa"/>
          </w:tcPr>
          <w:p w:rsidR="00FA65DE" w:rsidRDefault="00FA65DE" w:rsidP="007B25BC">
            <w:pPr>
              <w:jc w:val="center"/>
            </w:pPr>
            <w:r w:rsidRPr="00300F8D">
              <w:rPr>
                <w:rFonts w:asciiTheme="majorBidi" w:hAnsiTheme="majorBidi" w:cstheme="majorBidi"/>
                <w:sz w:val="28"/>
                <w:szCs w:val="28"/>
              </w:rPr>
              <w:t>11h00 – 12h30</w:t>
            </w:r>
          </w:p>
        </w:tc>
        <w:tc>
          <w:tcPr>
            <w:tcW w:w="6066" w:type="dxa"/>
            <w:vAlign w:val="center"/>
          </w:tcPr>
          <w:p w:rsidR="00FA65DE" w:rsidRPr="00072EE0" w:rsidRDefault="00FA65DE" w:rsidP="00FA65DE">
            <w:pPr>
              <w:ind w:firstLine="113"/>
              <w:contextualSpacing/>
              <w:jc w:val="center"/>
            </w:pPr>
            <w:r w:rsidRPr="00072EE0">
              <w:rPr>
                <w:rFonts w:asciiTheme="majorBidi" w:eastAsia="Times New Roman" w:hAnsiTheme="majorBidi" w:cstheme="majorBidi"/>
                <w:sz w:val="28"/>
                <w:szCs w:val="28"/>
              </w:rPr>
              <w:t>Marketing islamique</w:t>
            </w:r>
          </w:p>
        </w:tc>
        <w:tc>
          <w:tcPr>
            <w:tcW w:w="3061" w:type="dxa"/>
            <w:vMerge/>
            <w:vAlign w:val="center"/>
          </w:tcPr>
          <w:p w:rsidR="00FA65DE" w:rsidRPr="00072EE0" w:rsidRDefault="00FA65DE" w:rsidP="00FA65DE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D73D19" w:rsidRPr="00072EE0" w:rsidRDefault="00D73D19" w:rsidP="00D73D19">
      <w:pPr>
        <w:spacing w:before="120" w:after="12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D73D19" w:rsidRPr="00072EE0" w:rsidRDefault="00D73D19" w:rsidP="00D73D19">
      <w:pPr>
        <w:spacing w:before="120" w:after="12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072EE0">
        <w:rPr>
          <w:rFonts w:asciiTheme="majorBidi" w:hAnsiTheme="majorBidi" w:cstheme="majorBidi"/>
          <w:sz w:val="24"/>
          <w:szCs w:val="24"/>
        </w:rPr>
        <w:br w:type="page"/>
      </w:r>
    </w:p>
    <w:p w:rsidR="0062390D" w:rsidRPr="00072EE0" w:rsidRDefault="0062390D" w:rsidP="00D73D19">
      <w:pPr>
        <w:spacing w:before="120" w:after="12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072EE0"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  <w:lastRenderedPageBreak/>
        <w:t>Master 1 : MARKETING DES SERVICES</w:t>
      </w:r>
    </w:p>
    <w:p w:rsidR="0062390D" w:rsidRPr="00072EE0" w:rsidRDefault="0062390D" w:rsidP="00D73D19">
      <w:pPr>
        <w:spacing w:before="120" w:after="120" w:line="240" w:lineRule="auto"/>
        <w:jc w:val="center"/>
        <w:rPr>
          <w:rFonts w:asciiTheme="majorBidi" w:eastAsia="Times New Roman" w:hAnsiTheme="majorBidi" w:cstheme="majorBidi"/>
          <w:b/>
          <w:bCs/>
          <w:sz w:val="36"/>
          <w:szCs w:val="36"/>
          <w:lang w:eastAsia="fr-FR"/>
        </w:rPr>
      </w:pPr>
    </w:p>
    <w:p w:rsidR="0062390D" w:rsidRPr="00072EE0" w:rsidRDefault="0062390D" w:rsidP="00D73D19">
      <w:pPr>
        <w:spacing w:before="120" w:after="120" w:line="240" w:lineRule="auto"/>
        <w:jc w:val="center"/>
        <w:rPr>
          <w:rFonts w:asciiTheme="majorBidi" w:eastAsia="Times New Roman" w:hAnsiTheme="majorBidi" w:cstheme="majorBidi"/>
          <w:b/>
          <w:bCs/>
          <w:sz w:val="36"/>
          <w:szCs w:val="36"/>
          <w:lang w:eastAsia="fr-FR"/>
        </w:rPr>
      </w:pPr>
    </w:p>
    <w:p w:rsidR="005664F6" w:rsidRPr="00072EE0" w:rsidRDefault="0062390D" w:rsidP="00D73D19">
      <w:pPr>
        <w:spacing w:before="120" w:after="120" w:line="240" w:lineRule="auto"/>
        <w:jc w:val="center"/>
        <w:rPr>
          <w:rFonts w:asciiTheme="majorBidi" w:eastAsia="Times New Roman" w:hAnsiTheme="majorBidi" w:cstheme="majorBidi"/>
          <w:sz w:val="32"/>
          <w:szCs w:val="32"/>
          <w:lang w:eastAsia="fr-FR"/>
        </w:rPr>
      </w:pPr>
      <w:r w:rsidRPr="00072EE0">
        <w:rPr>
          <w:rFonts w:asciiTheme="majorBidi" w:eastAsia="Times New Roman" w:hAnsiTheme="majorBidi" w:cstheme="majorBidi"/>
          <w:sz w:val="36"/>
          <w:szCs w:val="36"/>
          <w:lang w:eastAsia="fr-FR"/>
        </w:rPr>
        <w:t>Planning des examens</w:t>
      </w:r>
      <w:r w:rsidR="00FA65DE">
        <w:rPr>
          <w:rFonts w:asciiTheme="majorBidi" w:eastAsia="Times New Roman" w:hAnsiTheme="majorBidi" w:cstheme="majorBidi"/>
          <w:sz w:val="36"/>
          <w:szCs w:val="36"/>
          <w:lang w:eastAsia="fr-FR"/>
        </w:rPr>
        <w:t xml:space="preserve"> rattrapages</w:t>
      </w:r>
      <w:r w:rsidRPr="00072EE0">
        <w:rPr>
          <w:rFonts w:asciiTheme="majorBidi" w:eastAsia="Times New Roman" w:hAnsiTheme="majorBidi" w:cstheme="majorBidi"/>
          <w:sz w:val="36"/>
          <w:szCs w:val="36"/>
          <w:lang w:eastAsia="fr-FR"/>
        </w:rPr>
        <w:t xml:space="preserve"> du semestre </w:t>
      </w:r>
      <w:r w:rsidR="00473FDA" w:rsidRPr="00072EE0">
        <w:rPr>
          <w:rFonts w:asciiTheme="majorBidi" w:eastAsia="Times New Roman" w:hAnsiTheme="majorBidi" w:cstheme="majorBidi"/>
          <w:sz w:val="36"/>
          <w:szCs w:val="36"/>
          <w:lang w:eastAsia="fr-FR"/>
        </w:rPr>
        <w:t>pair</w:t>
      </w:r>
    </w:p>
    <w:p w:rsidR="005664F6" w:rsidRPr="00072EE0" w:rsidRDefault="005664F6" w:rsidP="00D73D19">
      <w:pPr>
        <w:spacing w:before="120" w:after="120" w:line="240" w:lineRule="auto"/>
        <w:jc w:val="center"/>
        <w:rPr>
          <w:rFonts w:asciiTheme="majorBidi" w:eastAsia="Times New Roman" w:hAnsiTheme="majorBidi" w:cstheme="majorBidi"/>
          <w:sz w:val="32"/>
          <w:szCs w:val="32"/>
          <w:lang w:eastAsia="fr-FR"/>
        </w:rPr>
      </w:pPr>
    </w:p>
    <w:tbl>
      <w:tblPr>
        <w:tblStyle w:val="Grilledutableau"/>
        <w:tblW w:w="13947" w:type="dxa"/>
        <w:jc w:val="center"/>
        <w:tblLook w:val="04A0" w:firstRow="1" w:lastRow="0" w:firstColumn="1" w:lastColumn="0" w:noHBand="0" w:noVBand="1"/>
      </w:tblPr>
      <w:tblGrid>
        <w:gridCol w:w="2835"/>
        <w:gridCol w:w="2268"/>
        <w:gridCol w:w="6009"/>
        <w:gridCol w:w="2835"/>
      </w:tblGrid>
      <w:tr w:rsidR="005664F6" w:rsidRPr="00072EE0" w:rsidTr="0059548E">
        <w:trPr>
          <w:trHeight w:val="567"/>
          <w:jc w:val="center"/>
        </w:trPr>
        <w:tc>
          <w:tcPr>
            <w:tcW w:w="2835" w:type="dxa"/>
            <w:vAlign w:val="center"/>
          </w:tcPr>
          <w:p w:rsidR="005664F6" w:rsidRPr="00072EE0" w:rsidRDefault="005664F6" w:rsidP="00D31556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72EE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Jours</w:t>
            </w:r>
          </w:p>
        </w:tc>
        <w:tc>
          <w:tcPr>
            <w:tcW w:w="2268" w:type="dxa"/>
            <w:vAlign w:val="center"/>
          </w:tcPr>
          <w:p w:rsidR="005664F6" w:rsidRPr="00072EE0" w:rsidRDefault="005664F6" w:rsidP="00D31556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72EE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Horaire</w:t>
            </w:r>
          </w:p>
        </w:tc>
        <w:tc>
          <w:tcPr>
            <w:tcW w:w="6009" w:type="dxa"/>
            <w:vAlign w:val="center"/>
          </w:tcPr>
          <w:p w:rsidR="005664F6" w:rsidRPr="00072EE0" w:rsidRDefault="005664F6" w:rsidP="00D31556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72EE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Matière</w:t>
            </w:r>
          </w:p>
        </w:tc>
        <w:tc>
          <w:tcPr>
            <w:tcW w:w="2835" w:type="dxa"/>
            <w:vAlign w:val="center"/>
          </w:tcPr>
          <w:p w:rsidR="005664F6" w:rsidRPr="00072EE0" w:rsidRDefault="005664F6" w:rsidP="00D31556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72EE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Lieux</w:t>
            </w:r>
          </w:p>
        </w:tc>
      </w:tr>
      <w:tr w:rsidR="00FA65DE" w:rsidRPr="00072EE0" w:rsidTr="00C46FE1">
        <w:trPr>
          <w:trHeight w:val="567"/>
          <w:jc w:val="center"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5DE" w:rsidRPr="00E24FA4" w:rsidRDefault="00FA65DE" w:rsidP="00FA65DE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24FA4">
              <w:rPr>
                <w:rFonts w:asciiTheme="majorBidi" w:hAnsiTheme="majorBidi" w:cstheme="majorBidi"/>
                <w:sz w:val="28"/>
                <w:szCs w:val="28"/>
              </w:rPr>
              <w:t>Dim 07/06/2026</w:t>
            </w:r>
          </w:p>
        </w:tc>
        <w:tc>
          <w:tcPr>
            <w:tcW w:w="2268" w:type="dxa"/>
            <w:vAlign w:val="center"/>
          </w:tcPr>
          <w:p w:rsidR="00FA65DE" w:rsidRPr="00072EE0" w:rsidRDefault="00FA65DE" w:rsidP="00FA65DE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72EE0">
              <w:rPr>
                <w:rFonts w:asciiTheme="majorBidi" w:hAnsiTheme="majorBidi" w:cstheme="majorBidi"/>
                <w:sz w:val="28"/>
                <w:szCs w:val="28"/>
              </w:rPr>
              <w:t>1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1</w:t>
            </w:r>
            <w:r w:rsidRPr="00072EE0">
              <w:rPr>
                <w:rFonts w:asciiTheme="majorBidi" w:hAnsiTheme="majorBidi" w:cstheme="majorBidi"/>
                <w:sz w:val="28"/>
                <w:szCs w:val="28"/>
              </w:rPr>
              <w:t>h00 – 1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  <w:r w:rsidRPr="00072EE0">
              <w:rPr>
                <w:rFonts w:asciiTheme="majorBidi" w:hAnsiTheme="majorBidi" w:cstheme="majorBidi"/>
                <w:sz w:val="28"/>
                <w:szCs w:val="28"/>
              </w:rPr>
              <w:t>h30</w:t>
            </w:r>
          </w:p>
        </w:tc>
        <w:tc>
          <w:tcPr>
            <w:tcW w:w="6009" w:type="dxa"/>
            <w:vAlign w:val="center"/>
          </w:tcPr>
          <w:p w:rsidR="00FA65DE" w:rsidRPr="00072EE0" w:rsidRDefault="00FA65DE" w:rsidP="00FA65DE">
            <w:pPr>
              <w:ind w:firstLine="113"/>
              <w:contextualSpacing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72EE0">
              <w:rPr>
                <w:rFonts w:asciiTheme="majorBidi" w:eastAsia="Times New Roman" w:hAnsiTheme="majorBidi" w:cstheme="majorBidi"/>
                <w:sz w:val="28"/>
                <w:szCs w:val="28"/>
              </w:rPr>
              <w:t>Management de la qualité de service</w:t>
            </w:r>
          </w:p>
        </w:tc>
        <w:tc>
          <w:tcPr>
            <w:tcW w:w="2835" w:type="dxa"/>
            <w:vMerge w:val="restart"/>
            <w:vAlign w:val="center"/>
          </w:tcPr>
          <w:p w:rsidR="007B25BC" w:rsidRPr="007B25BC" w:rsidRDefault="007B25BC" w:rsidP="007B25BC">
            <w:pPr>
              <w:ind w:firstLine="113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</w:rPr>
            </w:pPr>
            <w:r w:rsidRPr="007B25BC">
              <w:rPr>
                <w:rFonts w:asciiTheme="majorBidi" w:eastAsia="Times New Roman" w:hAnsiTheme="majorBidi" w:cstheme="majorBidi"/>
                <w:b/>
                <w:bCs/>
                <w:sz w:val="36"/>
                <w:szCs w:val="36"/>
                <w:lang w:eastAsia="fr-FR"/>
              </w:rPr>
              <w:t>Salle 14</w:t>
            </w:r>
          </w:p>
          <w:p w:rsidR="00FA65DE" w:rsidRPr="00072EE0" w:rsidRDefault="00FA65DE" w:rsidP="00FA65DE">
            <w:pPr>
              <w:ind w:firstLine="113"/>
              <w:contextualSpacing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FA65DE" w:rsidRPr="00072EE0" w:rsidTr="00C46FE1">
        <w:trPr>
          <w:trHeight w:val="567"/>
          <w:jc w:val="center"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5DE" w:rsidRPr="00E24FA4" w:rsidRDefault="00FA65DE" w:rsidP="00FA65DE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24FA4">
              <w:rPr>
                <w:rFonts w:asciiTheme="majorBidi" w:hAnsiTheme="majorBidi" w:cstheme="majorBidi"/>
                <w:sz w:val="28"/>
                <w:szCs w:val="28"/>
              </w:rPr>
              <w:t>Lun 08/06/2026</w:t>
            </w:r>
          </w:p>
        </w:tc>
        <w:tc>
          <w:tcPr>
            <w:tcW w:w="2268" w:type="dxa"/>
          </w:tcPr>
          <w:p w:rsidR="00FA65DE" w:rsidRDefault="00FA65DE" w:rsidP="00FA65DE">
            <w:r w:rsidRPr="00300F8D">
              <w:rPr>
                <w:rFonts w:asciiTheme="majorBidi" w:hAnsiTheme="majorBidi" w:cstheme="majorBidi"/>
                <w:sz w:val="28"/>
                <w:szCs w:val="28"/>
              </w:rPr>
              <w:t>11h00 – 12h30</w:t>
            </w:r>
          </w:p>
        </w:tc>
        <w:tc>
          <w:tcPr>
            <w:tcW w:w="6009" w:type="dxa"/>
            <w:vAlign w:val="center"/>
          </w:tcPr>
          <w:p w:rsidR="00FA65DE" w:rsidRPr="00072EE0" w:rsidRDefault="00FA65DE" w:rsidP="00FA65DE">
            <w:pPr>
              <w:ind w:firstLine="113"/>
              <w:contextualSpacing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72EE0">
              <w:rPr>
                <w:rFonts w:asciiTheme="majorBidi" w:eastAsia="Times New Roman" w:hAnsiTheme="majorBidi" w:cstheme="majorBidi"/>
                <w:sz w:val="28"/>
                <w:szCs w:val="28"/>
              </w:rPr>
              <w:t>Marketing des services publics</w:t>
            </w:r>
          </w:p>
        </w:tc>
        <w:tc>
          <w:tcPr>
            <w:tcW w:w="2835" w:type="dxa"/>
            <w:vMerge/>
            <w:vAlign w:val="center"/>
          </w:tcPr>
          <w:p w:rsidR="00FA65DE" w:rsidRPr="00072EE0" w:rsidRDefault="00FA65DE" w:rsidP="00FA65DE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A65DE" w:rsidRPr="00072EE0" w:rsidTr="00C46FE1">
        <w:trPr>
          <w:trHeight w:val="567"/>
          <w:jc w:val="center"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5DE" w:rsidRPr="00E24FA4" w:rsidRDefault="00FA65DE" w:rsidP="00FA65DE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24FA4">
              <w:rPr>
                <w:rFonts w:asciiTheme="majorBidi" w:hAnsiTheme="majorBidi" w:cstheme="majorBidi"/>
                <w:sz w:val="28"/>
                <w:szCs w:val="28"/>
              </w:rPr>
              <w:t>Mar 09/06/2026</w:t>
            </w:r>
          </w:p>
        </w:tc>
        <w:tc>
          <w:tcPr>
            <w:tcW w:w="2268" w:type="dxa"/>
          </w:tcPr>
          <w:p w:rsidR="00FA65DE" w:rsidRDefault="00FA65DE" w:rsidP="00FA65DE">
            <w:r w:rsidRPr="00300F8D">
              <w:rPr>
                <w:rFonts w:asciiTheme="majorBidi" w:hAnsiTheme="majorBidi" w:cstheme="majorBidi"/>
                <w:sz w:val="28"/>
                <w:szCs w:val="28"/>
              </w:rPr>
              <w:t>11h00 – 12h30</w:t>
            </w:r>
          </w:p>
        </w:tc>
        <w:tc>
          <w:tcPr>
            <w:tcW w:w="6009" w:type="dxa"/>
            <w:vAlign w:val="center"/>
          </w:tcPr>
          <w:p w:rsidR="00FA65DE" w:rsidRPr="00072EE0" w:rsidRDefault="00FA65DE" w:rsidP="00FA65DE">
            <w:pPr>
              <w:ind w:firstLine="113"/>
              <w:contextualSpacing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72EE0">
              <w:rPr>
                <w:rFonts w:asciiTheme="majorBidi" w:eastAsia="Times New Roman" w:hAnsiTheme="majorBidi" w:cstheme="majorBidi"/>
                <w:sz w:val="28"/>
                <w:szCs w:val="28"/>
              </w:rPr>
              <w:t>Management des  relations client</w:t>
            </w:r>
          </w:p>
        </w:tc>
        <w:tc>
          <w:tcPr>
            <w:tcW w:w="2835" w:type="dxa"/>
            <w:vMerge/>
            <w:vAlign w:val="center"/>
          </w:tcPr>
          <w:p w:rsidR="00FA65DE" w:rsidRPr="00072EE0" w:rsidRDefault="00FA65DE" w:rsidP="00FA65DE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A65DE" w:rsidRPr="00072EE0" w:rsidTr="00C46FE1">
        <w:trPr>
          <w:trHeight w:val="567"/>
          <w:jc w:val="center"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5DE" w:rsidRPr="00E24FA4" w:rsidRDefault="00FA65DE" w:rsidP="00FA65DE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24FA4">
              <w:rPr>
                <w:rFonts w:asciiTheme="majorBidi" w:hAnsiTheme="majorBidi" w:cstheme="majorBidi"/>
                <w:sz w:val="28"/>
                <w:szCs w:val="28"/>
              </w:rPr>
              <w:t>Mer 10/06/2026</w:t>
            </w:r>
          </w:p>
        </w:tc>
        <w:tc>
          <w:tcPr>
            <w:tcW w:w="2268" w:type="dxa"/>
          </w:tcPr>
          <w:p w:rsidR="00FA65DE" w:rsidRDefault="00FA65DE" w:rsidP="00FA65DE">
            <w:r w:rsidRPr="00300F8D">
              <w:rPr>
                <w:rFonts w:asciiTheme="majorBidi" w:hAnsiTheme="majorBidi" w:cstheme="majorBidi"/>
                <w:sz w:val="28"/>
                <w:szCs w:val="28"/>
              </w:rPr>
              <w:t>11h00 – 12h30</w:t>
            </w:r>
          </w:p>
        </w:tc>
        <w:tc>
          <w:tcPr>
            <w:tcW w:w="6009" w:type="dxa"/>
            <w:vAlign w:val="center"/>
          </w:tcPr>
          <w:p w:rsidR="00FA65DE" w:rsidRPr="00072EE0" w:rsidRDefault="00FA65DE" w:rsidP="00FA65DE">
            <w:pPr>
              <w:ind w:firstLine="113"/>
              <w:contextualSpacing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72EE0">
              <w:rPr>
                <w:rFonts w:asciiTheme="majorBidi" w:eastAsia="Times New Roman" w:hAnsiTheme="majorBidi" w:cstheme="majorBidi"/>
                <w:sz w:val="28"/>
                <w:szCs w:val="28"/>
              </w:rPr>
              <w:t>Méthodes quantitatives en marketing 2</w:t>
            </w:r>
          </w:p>
        </w:tc>
        <w:tc>
          <w:tcPr>
            <w:tcW w:w="2835" w:type="dxa"/>
            <w:vMerge/>
            <w:vAlign w:val="center"/>
          </w:tcPr>
          <w:p w:rsidR="00FA65DE" w:rsidRPr="00072EE0" w:rsidRDefault="00FA65DE" w:rsidP="00FA65DE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A65DE" w:rsidRPr="00072EE0" w:rsidTr="00C46FE1">
        <w:trPr>
          <w:trHeight w:val="567"/>
          <w:jc w:val="center"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5DE" w:rsidRPr="00E24FA4" w:rsidRDefault="00FA65DE" w:rsidP="00FA65DE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24FA4">
              <w:rPr>
                <w:rFonts w:asciiTheme="majorBidi" w:hAnsiTheme="majorBidi" w:cstheme="majorBidi"/>
                <w:sz w:val="28"/>
                <w:szCs w:val="28"/>
              </w:rPr>
              <w:t>Jeu 11/06/2026</w:t>
            </w:r>
          </w:p>
        </w:tc>
        <w:tc>
          <w:tcPr>
            <w:tcW w:w="2268" w:type="dxa"/>
          </w:tcPr>
          <w:p w:rsidR="00FA65DE" w:rsidRDefault="00FA65DE" w:rsidP="00FA65DE">
            <w:r w:rsidRPr="00300F8D">
              <w:rPr>
                <w:rFonts w:asciiTheme="majorBidi" w:hAnsiTheme="majorBidi" w:cstheme="majorBidi"/>
                <w:sz w:val="28"/>
                <w:szCs w:val="28"/>
              </w:rPr>
              <w:t>11h00 – 12h30</w:t>
            </w:r>
          </w:p>
        </w:tc>
        <w:tc>
          <w:tcPr>
            <w:tcW w:w="6009" w:type="dxa"/>
            <w:vAlign w:val="center"/>
          </w:tcPr>
          <w:p w:rsidR="00FA65DE" w:rsidRPr="00072EE0" w:rsidRDefault="00FA65DE" w:rsidP="00FA65DE">
            <w:pPr>
              <w:ind w:firstLine="113"/>
              <w:contextualSpacing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72EE0">
              <w:rPr>
                <w:rFonts w:asciiTheme="majorBidi" w:eastAsia="Times New Roman" w:hAnsiTheme="majorBidi" w:cstheme="majorBidi"/>
                <w:sz w:val="28"/>
                <w:szCs w:val="28"/>
              </w:rPr>
              <w:t>Marketing des services financiers</w:t>
            </w:r>
          </w:p>
        </w:tc>
        <w:tc>
          <w:tcPr>
            <w:tcW w:w="2835" w:type="dxa"/>
            <w:vMerge/>
            <w:vAlign w:val="center"/>
          </w:tcPr>
          <w:p w:rsidR="00FA65DE" w:rsidRPr="00072EE0" w:rsidRDefault="00FA65DE" w:rsidP="00FA65DE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A65DE" w:rsidRPr="00072EE0" w:rsidTr="00C46FE1">
        <w:trPr>
          <w:trHeight w:val="567"/>
          <w:jc w:val="center"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5DE" w:rsidRPr="00E24FA4" w:rsidRDefault="00FA65DE" w:rsidP="00FA65DE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24FA4">
              <w:rPr>
                <w:rFonts w:asciiTheme="majorBidi" w:hAnsiTheme="majorBidi" w:cstheme="majorBidi"/>
                <w:sz w:val="28"/>
                <w:szCs w:val="28"/>
              </w:rPr>
              <w:t xml:space="preserve">Dim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14</w:t>
            </w:r>
            <w:r w:rsidRPr="00E24FA4">
              <w:rPr>
                <w:rFonts w:asciiTheme="majorBidi" w:hAnsiTheme="majorBidi" w:cstheme="majorBidi"/>
                <w:sz w:val="28"/>
                <w:szCs w:val="28"/>
              </w:rPr>
              <w:t>/06/2026</w:t>
            </w:r>
          </w:p>
        </w:tc>
        <w:tc>
          <w:tcPr>
            <w:tcW w:w="2268" w:type="dxa"/>
          </w:tcPr>
          <w:p w:rsidR="00FA65DE" w:rsidRDefault="00FA65DE" w:rsidP="00FA65DE">
            <w:r w:rsidRPr="00300F8D">
              <w:rPr>
                <w:rFonts w:asciiTheme="majorBidi" w:hAnsiTheme="majorBidi" w:cstheme="majorBidi"/>
                <w:sz w:val="28"/>
                <w:szCs w:val="28"/>
              </w:rPr>
              <w:t>11h00 – 12h30</w:t>
            </w:r>
          </w:p>
        </w:tc>
        <w:tc>
          <w:tcPr>
            <w:tcW w:w="6009" w:type="dxa"/>
            <w:vAlign w:val="center"/>
          </w:tcPr>
          <w:p w:rsidR="00FA65DE" w:rsidRPr="00072EE0" w:rsidRDefault="00FA65DE" w:rsidP="00FA65DE">
            <w:pPr>
              <w:ind w:firstLine="113"/>
              <w:contextualSpacing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072EE0">
              <w:rPr>
                <w:rFonts w:asciiTheme="majorBidi" w:hAnsiTheme="majorBidi" w:cstheme="majorBidi"/>
                <w:sz w:val="28"/>
                <w:szCs w:val="28"/>
              </w:rPr>
              <w:t>Méth. de prép. d’un mémoire de master</w:t>
            </w:r>
          </w:p>
        </w:tc>
        <w:tc>
          <w:tcPr>
            <w:tcW w:w="2835" w:type="dxa"/>
            <w:vMerge/>
            <w:vAlign w:val="center"/>
          </w:tcPr>
          <w:p w:rsidR="00FA65DE" w:rsidRPr="00072EE0" w:rsidRDefault="00FA65DE" w:rsidP="00FA65DE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A65DE" w:rsidRPr="00072EE0" w:rsidTr="00C46FE1">
        <w:trPr>
          <w:trHeight w:val="567"/>
          <w:jc w:val="center"/>
        </w:trPr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5DE" w:rsidRPr="00E24FA4" w:rsidRDefault="00FA65DE" w:rsidP="00FA65DE">
            <w:pPr>
              <w:contextualSpacing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24FA4">
              <w:rPr>
                <w:rFonts w:asciiTheme="majorBidi" w:hAnsiTheme="majorBidi" w:cstheme="majorBidi"/>
                <w:sz w:val="28"/>
                <w:szCs w:val="28"/>
              </w:rPr>
              <w:t xml:space="preserve">Lun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15</w:t>
            </w:r>
            <w:r w:rsidRPr="00E24FA4">
              <w:rPr>
                <w:rFonts w:asciiTheme="majorBidi" w:hAnsiTheme="majorBidi" w:cstheme="majorBidi"/>
                <w:sz w:val="28"/>
                <w:szCs w:val="28"/>
              </w:rPr>
              <w:t>/06/2026</w:t>
            </w:r>
          </w:p>
        </w:tc>
        <w:tc>
          <w:tcPr>
            <w:tcW w:w="2268" w:type="dxa"/>
          </w:tcPr>
          <w:p w:rsidR="00FA65DE" w:rsidRDefault="00FA65DE" w:rsidP="00FA65DE">
            <w:r w:rsidRPr="00300F8D">
              <w:rPr>
                <w:rFonts w:asciiTheme="majorBidi" w:hAnsiTheme="majorBidi" w:cstheme="majorBidi"/>
                <w:sz w:val="28"/>
                <w:szCs w:val="28"/>
              </w:rPr>
              <w:t>11h00 – 12h30</w:t>
            </w:r>
          </w:p>
        </w:tc>
        <w:tc>
          <w:tcPr>
            <w:tcW w:w="6009" w:type="dxa"/>
            <w:vAlign w:val="center"/>
          </w:tcPr>
          <w:p w:rsidR="00FA65DE" w:rsidRPr="00072EE0" w:rsidRDefault="00FA65DE" w:rsidP="00FA65DE">
            <w:pPr>
              <w:ind w:firstLine="113"/>
              <w:contextualSpacing/>
              <w:jc w:val="center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072EE0">
              <w:rPr>
                <w:rFonts w:asciiTheme="majorBidi" w:eastAsia="Times New Roman" w:hAnsiTheme="majorBidi" w:cstheme="majorBidi"/>
                <w:sz w:val="28"/>
                <w:szCs w:val="28"/>
              </w:rPr>
              <w:t>Innovation et développement des services</w:t>
            </w:r>
          </w:p>
        </w:tc>
        <w:tc>
          <w:tcPr>
            <w:tcW w:w="2835" w:type="dxa"/>
            <w:vMerge/>
            <w:vAlign w:val="center"/>
          </w:tcPr>
          <w:p w:rsidR="00FA65DE" w:rsidRPr="00072EE0" w:rsidRDefault="00FA65DE" w:rsidP="00FA65DE">
            <w:pPr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5664F6" w:rsidRPr="00072EE0" w:rsidRDefault="005664F6" w:rsidP="00D73D19">
      <w:pPr>
        <w:spacing w:before="120" w:after="12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FD141B" w:rsidRPr="00072EE0" w:rsidRDefault="00FD141B" w:rsidP="00D73D19">
      <w:pPr>
        <w:spacing w:before="120" w:after="12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FD141B" w:rsidRPr="00072EE0" w:rsidRDefault="00FD141B" w:rsidP="00D73D19">
      <w:pPr>
        <w:spacing w:before="120" w:after="12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FD141B" w:rsidRPr="00072EE0" w:rsidRDefault="00FD141B" w:rsidP="00D73D19">
      <w:pPr>
        <w:spacing w:before="120" w:after="12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sectPr w:rsidR="00FD141B" w:rsidRPr="00072EE0" w:rsidSect="00556AB1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943" w:rsidRDefault="00370943" w:rsidP="00E37AE8">
      <w:pPr>
        <w:spacing w:after="0" w:line="240" w:lineRule="auto"/>
      </w:pPr>
      <w:r>
        <w:separator/>
      </w:r>
    </w:p>
  </w:endnote>
  <w:endnote w:type="continuationSeparator" w:id="0">
    <w:p w:rsidR="00370943" w:rsidRDefault="00370943" w:rsidP="00E37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943" w:rsidRDefault="00370943" w:rsidP="00E37AE8">
      <w:pPr>
        <w:spacing w:after="0" w:line="240" w:lineRule="auto"/>
      </w:pPr>
      <w:r>
        <w:separator/>
      </w:r>
    </w:p>
  </w:footnote>
  <w:footnote w:type="continuationSeparator" w:id="0">
    <w:p w:rsidR="00370943" w:rsidRDefault="00370943" w:rsidP="00E37A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27B2"/>
    <w:rsid w:val="00002ACE"/>
    <w:rsid w:val="0006406C"/>
    <w:rsid w:val="00071CE4"/>
    <w:rsid w:val="00072EE0"/>
    <w:rsid w:val="00092715"/>
    <w:rsid w:val="000A6B9F"/>
    <w:rsid w:val="000B50B6"/>
    <w:rsid w:val="000D75C6"/>
    <w:rsid w:val="000F30B8"/>
    <w:rsid w:val="00135FBB"/>
    <w:rsid w:val="001906E4"/>
    <w:rsid w:val="001E084B"/>
    <w:rsid w:val="001E3A28"/>
    <w:rsid w:val="001E615C"/>
    <w:rsid w:val="00202483"/>
    <w:rsid w:val="00214CA8"/>
    <w:rsid w:val="00216DF7"/>
    <w:rsid w:val="00245666"/>
    <w:rsid w:val="002704CE"/>
    <w:rsid w:val="00294765"/>
    <w:rsid w:val="0029640D"/>
    <w:rsid w:val="002B351F"/>
    <w:rsid w:val="002D743A"/>
    <w:rsid w:val="002F0FB5"/>
    <w:rsid w:val="002F4523"/>
    <w:rsid w:val="002F4E22"/>
    <w:rsid w:val="003201A6"/>
    <w:rsid w:val="00321124"/>
    <w:rsid w:val="003554FB"/>
    <w:rsid w:val="00370943"/>
    <w:rsid w:val="0037161E"/>
    <w:rsid w:val="00376446"/>
    <w:rsid w:val="00385A1F"/>
    <w:rsid w:val="003B046B"/>
    <w:rsid w:val="003F7724"/>
    <w:rsid w:val="004035C2"/>
    <w:rsid w:val="004138F2"/>
    <w:rsid w:val="00473FDA"/>
    <w:rsid w:val="004A2561"/>
    <w:rsid w:val="004A3A9C"/>
    <w:rsid w:val="004A42B8"/>
    <w:rsid w:val="004B0236"/>
    <w:rsid w:val="004B7DAD"/>
    <w:rsid w:val="00502A6E"/>
    <w:rsid w:val="00517844"/>
    <w:rsid w:val="00531F82"/>
    <w:rsid w:val="00556AB1"/>
    <w:rsid w:val="005622B2"/>
    <w:rsid w:val="005664F6"/>
    <w:rsid w:val="00574CD2"/>
    <w:rsid w:val="0058128B"/>
    <w:rsid w:val="00586701"/>
    <w:rsid w:val="0059548E"/>
    <w:rsid w:val="005C157B"/>
    <w:rsid w:val="005C1824"/>
    <w:rsid w:val="005D1DE7"/>
    <w:rsid w:val="005F6E88"/>
    <w:rsid w:val="00615E94"/>
    <w:rsid w:val="0062390D"/>
    <w:rsid w:val="00625B8E"/>
    <w:rsid w:val="00663978"/>
    <w:rsid w:val="00682DFC"/>
    <w:rsid w:val="006A4482"/>
    <w:rsid w:val="006D22B9"/>
    <w:rsid w:val="006D358A"/>
    <w:rsid w:val="006E1C5F"/>
    <w:rsid w:val="006E5E6F"/>
    <w:rsid w:val="006E783E"/>
    <w:rsid w:val="00755232"/>
    <w:rsid w:val="00760F2C"/>
    <w:rsid w:val="00760FB3"/>
    <w:rsid w:val="007616BB"/>
    <w:rsid w:val="00797D85"/>
    <w:rsid w:val="007B25BC"/>
    <w:rsid w:val="007D21B8"/>
    <w:rsid w:val="007E6245"/>
    <w:rsid w:val="007F40E0"/>
    <w:rsid w:val="008027B2"/>
    <w:rsid w:val="00804282"/>
    <w:rsid w:val="008461AB"/>
    <w:rsid w:val="0085481F"/>
    <w:rsid w:val="00856C17"/>
    <w:rsid w:val="008578AD"/>
    <w:rsid w:val="008657FE"/>
    <w:rsid w:val="008834E7"/>
    <w:rsid w:val="008B061C"/>
    <w:rsid w:val="008B7E50"/>
    <w:rsid w:val="008C72BF"/>
    <w:rsid w:val="009024C1"/>
    <w:rsid w:val="0091458D"/>
    <w:rsid w:val="00925364"/>
    <w:rsid w:val="0096030E"/>
    <w:rsid w:val="009742C1"/>
    <w:rsid w:val="00982647"/>
    <w:rsid w:val="009B3539"/>
    <w:rsid w:val="009C601C"/>
    <w:rsid w:val="009E0BB4"/>
    <w:rsid w:val="009F2CA7"/>
    <w:rsid w:val="00A026C3"/>
    <w:rsid w:val="00A04EDC"/>
    <w:rsid w:val="00A9181C"/>
    <w:rsid w:val="00A945E3"/>
    <w:rsid w:val="00B20B90"/>
    <w:rsid w:val="00B33B0D"/>
    <w:rsid w:val="00B47900"/>
    <w:rsid w:val="00B56649"/>
    <w:rsid w:val="00B70892"/>
    <w:rsid w:val="00BA0393"/>
    <w:rsid w:val="00BB54DA"/>
    <w:rsid w:val="00BD40C5"/>
    <w:rsid w:val="00BD4538"/>
    <w:rsid w:val="00BE0D26"/>
    <w:rsid w:val="00BE13EA"/>
    <w:rsid w:val="00C114DD"/>
    <w:rsid w:val="00C60775"/>
    <w:rsid w:val="00C95EDF"/>
    <w:rsid w:val="00D31556"/>
    <w:rsid w:val="00D421BD"/>
    <w:rsid w:val="00D57BA3"/>
    <w:rsid w:val="00D66DEC"/>
    <w:rsid w:val="00D73D19"/>
    <w:rsid w:val="00D73F35"/>
    <w:rsid w:val="00D91155"/>
    <w:rsid w:val="00DC011C"/>
    <w:rsid w:val="00DC0705"/>
    <w:rsid w:val="00DE1F81"/>
    <w:rsid w:val="00DF5D9A"/>
    <w:rsid w:val="00E007BF"/>
    <w:rsid w:val="00E13B3A"/>
    <w:rsid w:val="00E2727E"/>
    <w:rsid w:val="00E37AE8"/>
    <w:rsid w:val="00E973A0"/>
    <w:rsid w:val="00ED4E01"/>
    <w:rsid w:val="00EE1555"/>
    <w:rsid w:val="00EE2E2D"/>
    <w:rsid w:val="00EE5CE8"/>
    <w:rsid w:val="00F055D7"/>
    <w:rsid w:val="00F24914"/>
    <w:rsid w:val="00F47580"/>
    <w:rsid w:val="00F6398D"/>
    <w:rsid w:val="00F80D31"/>
    <w:rsid w:val="00F81120"/>
    <w:rsid w:val="00F826CC"/>
    <w:rsid w:val="00F93215"/>
    <w:rsid w:val="00FA65DE"/>
    <w:rsid w:val="00FD1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0361C"/>
  <w15:docId w15:val="{CFEBC2F3-0A0D-4545-9936-349918EF7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E6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37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37AE8"/>
  </w:style>
  <w:style w:type="paragraph" w:styleId="Pieddepage">
    <w:name w:val="footer"/>
    <w:basedOn w:val="Normal"/>
    <w:link w:val="PieddepageCar"/>
    <w:uiPriority w:val="99"/>
    <w:unhideWhenUsed/>
    <w:rsid w:val="00E37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7AE8"/>
  </w:style>
  <w:style w:type="table" w:styleId="Grilledutableau">
    <w:name w:val="Table Grid"/>
    <w:basedOn w:val="TableauNormal"/>
    <w:uiPriority w:val="59"/>
    <w:rsid w:val="005664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84DCF-B92B-459E-914D-90D05BD51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4</Pages>
  <Words>347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56</cp:revision>
  <cp:lastPrinted>2026-04-26T17:20:00Z</cp:lastPrinted>
  <dcterms:created xsi:type="dcterms:W3CDTF">2023-12-11T21:51:00Z</dcterms:created>
  <dcterms:modified xsi:type="dcterms:W3CDTF">2026-06-03T20:54:00Z</dcterms:modified>
</cp:coreProperties>
</file>