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C8E" w:rsidRDefault="00541C8E" w:rsidP="00541C8E">
      <w:pPr>
        <w:spacing w:line="340" w:lineRule="atLeast"/>
        <w:jc w:val="center"/>
        <w:rPr>
          <w:b/>
        </w:rPr>
      </w:pPr>
      <w:r>
        <w:rPr>
          <w:rFonts w:ascii="Book Antiqua" w:hAnsi="Book Antiqua" w:hint="cs"/>
          <w:sz w:val="40"/>
          <w:szCs w:val="40"/>
          <w:rtl/>
        </w:rPr>
        <w:t xml:space="preserve">ا لـجـمـهـوريـة ا لـجـزائـريـة ا لـد </w:t>
      </w:r>
      <w:proofErr w:type="spellStart"/>
      <w:r>
        <w:rPr>
          <w:rFonts w:ascii="Book Antiqua" w:hAnsi="Book Antiqua" w:hint="cs"/>
          <w:sz w:val="40"/>
          <w:szCs w:val="40"/>
          <w:rtl/>
        </w:rPr>
        <w:t>يـمـقـراطـيـة</w:t>
      </w:r>
      <w:proofErr w:type="spellEnd"/>
      <w:r>
        <w:rPr>
          <w:rFonts w:ascii="Book Antiqua" w:hAnsi="Book Antiqua" w:hint="cs"/>
          <w:sz w:val="40"/>
          <w:szCs w:val="40"/>
          <w:rtl/>
        </w:rPr>
        <w:t xml:space="preserve"> ا لـشـعـبـيـة</w:t>
      </w:r>
    </w:p>
    <w:p w:rsidR="00541C8E" w:rsidRDefault="00541C8E" w:rsidP="00541C8E">
      <w:pPr>
        <w:spacing w:line="340" w:lineRule="atLeast"/>
        <w:jc w:val="center"/>
        <w:rPr>
          <w:b/>
        </w:rPr>
      </w:pPr>
      <w:r>
        <w:rPr>
          <w:b/>
        </w:rPr>
        <w:t xml:space="preserve">MINISTERE DE L’ENSEIGNEMENT SUPERIEUR ET DE </w:t>
      </w:r>
      <w:smartTag w:uri="urn:schemas-microsoft-com:office:smarttags" w:element="PersonName">
        <w:smartTagPr>
          <w:attr w:name="ProductID" w:val="LA RECHERCHE SCIENTIFIQUE"/>
        </w:smartTagPr>
        <w:r>
          <w:rPr>
            <w:b/>
          </w:rPr>
          <w:t>LA RECHERCHE SCIENTIFIQUE</w:t>
        </w:r>
      </w:smartTag>
    </w:p>
    <w:p w:rsidR="00541C8E" w:rsidRDefault="00541C8E" w:rsidP="00541C8E">
      <w:pPr>
        <w:spacing w:line="340" w:lineRule="atLeast"/>
        <w:jc w:val="center"/>
        <w:rPr>
          <w:b/>
        </w:rPr>
      </w:pPr>
      <w:r>
        <w:rPr>
          <w:b/>
        </w:rPr>
        <w:t>UNIVERSITE MOULOUD MAMMERI TIZI OUZOU</w:t>
      </w:r>
    </w:p>
    <w:p w:rsidR="00541C8E" w:rsidRPr="00F75525" w:rsidRDefault="00541C8E" w:rsidP="00541C8E">
      <w:pPr>
        <w:spacing w:line="340" w:lineRule="atLeast"/>
        <w:jc w:val="center"/>
        <w:rPr>
          <w:b/>
        </w:rPr>
      </w:pPr>
      <w:r>
        <w:rPr>
          <w:b/>
        </w:rPr>
        <w:t>FACULTE DE MEDECINE</w:t>
      </w:r>
    </w:p>
    <w:p w:rsidR="00541C8E" w:rsidRDefault="00541C8E" w:rsidP="00541C8E">
      <w:pPr>
        <w:spacing w:line="340" w:lineRule="atLeast"/>
        <w:jc w:val="center"/>
        <w:rPr>
          <w:b/>
          <w:bCs/>
        </w:rPr>
      </w:pPr>
      <w:r>
        <w:rPr>
          <w:b/>
          <w:noProof/>
          <w:sz w:val="18"/>
          <w:lang w:eastAsia="fr-FR" w:bidi="ar-SA"/>
        </w:rPr>
        <w:drawing>
          <wp:inline distT="0" distB="0" distL="0" distR="0">
            <wp:extent cx="800100" cy="847725"/>
            <wp:effectExtent l="19050" t="0" r="0" b="0"/>
            <wp:docPr id="1" name="Image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5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47725"/>
                    </a:xfrm>
                    <a:prstGeom prst="rect">
                      <a:avLst/>
                    </a:prstGeom>
                    <a:solidFill>
                      <a:srgbClr val="00FF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1C8E" w:rsidRPr="00657B30" w:rsidRDefault="00541C8E" w:rsidP="00541C8E">
      <w:pPr>
        <w:spacing w:line="360" w:lineRule="auto"/>
        <w:jc w:val="center"/>
        <w:rPr>
          <w:b/>
          <w:bCs/>
          <w:sz w:val="28"/>
          <w:szCs w:val="28"/>
        </w:rPr>
      </w:pPr>
      <w:r w:rsidRPr="00657B30">
        <w:rPr>
          <w:b/>
          <w:bCs/>
          <w:sz w:val="28"/>
          <w:szCs w:val="28"/>
        </w:rPr>
        <w:t>AVIS DE CONSULTATION</w:t>
      </w:r>
    </w:p>
    <w:p w:rsidR="00541C8E" w:rsidRPr="00657B30" w:rsidRDefault="00541C8E" w:rsidP="006173BA">
      <w:pPr>
        <w:bidi w:val="0"/>
        <w:jc w:val="center"/>
        <w:rPr>
          <w:b/>
          <w:bCs/>
          <w:sz w:val="28"/>
          <w:szCs w:val="28"/>
        </w:rPr>
      </w:pPr>
      <w:r w:rsidRPr="00657B30">
        <w:rPr>
          <w:b/>
          <w:bCs/>
          <w:sz w:val="28"/>
          <w:szCs w:val="28"/>
        </w:rPr>
        <w:t>N°</w:t>
      </w:r>
      <w:r w:rsidR="00091A53">
        <w:rPr>
          <w:b/>
          <w:bCs/>
          <w:sz w:val="28"/>
          <w:szCs w:val="28"/>
        </w:rPr>
        <w:t> : 09</w:t>
      </w:r>
      <w:r w:rsidRPr="00657B30">
        <w:rPr>
          <w:b/>
          <w:bCs/>
          <w:sz w:val="28"/>
          <w:szCs w:val="28"/>
        </w:rPr>
        <w:t>/</w:t>
      </w:r>
      <w:r w:rsidR="006173BA" w:rsidRPr="00657B30">
        <w:rPr>
          <w:b/>
          <w:bCs/>
          <w:sz w:val="28"/>
          <w:szCs w:val="28"/>
        </w:rPr>
        <w:t xml:space="preserve"> FM </w:t>
      </w:r>
      <w:r w:rsidRPr="00657B30">
        <w:rPr>
          <w:b/>
          <w:bCs/>
          <w:sz w:val="28"/>
          <w:szCs w:val="28"/>
        </w:rPr>
        <w:t>/</w:t>
      </w:r>
      <w:r w:rsidR="006173BA" w:rsidRPr="00657B30">
        <w:rPr>
          <w:b/>
          <w:bCs/>
          <w:sz w:val="28"/>
          <w:szCs w:val="28"/>
        </w:rPr>
        <w:t xml:space="preserve"> UMMTO </w:t>
      </w:r>
      <w:r w:rsidR="00E10D4F">
        <w:rPr>
          <w:b/>
          <w:bCs/>
          <w:sz w:val="28"/>
          <w:szCs w:val="28"/>
        </w:rPr>
        <w:t>/2020</w:t>
      </w:r>
    </w:p>
    <w:p w:rsidR="00541C8E" w:rsidRPr="00652E45" w:rsidRDefault="00541C8E" w:rsidP="00541C8E">
      <w:pPr>
        <w:ind w:left="-360" w:firstLine="720"/>
        <w:jc w:val="both"/>
        <w:rPr>
          <w:b/>
          <w:bCs/>
          <w:sz w:val="28"/>
          <w:szCs w:val="28"/>
        </w:rPr>
      </w:pPr>
    </w:p>
    <w:p w:rsidR="00083942" w:rsidRDefault="00541C8E" w:rsidP="00D22401">
      <w:pPr>
        <w:bidi w:val="0"/>
        <w:spacing w:after="200" w:line="276" w:lineRule="auto"/>
        <w:ind w:right="-262" w:firstLine="708"/>
        <w:jc w:val="both"/>
        <w:rPr>
          <w:rFonts w:asciiTheme="majorBidi" w:hAnsiTheme="majorBidi" w:cstheme="majorBidi"/>
          <w:b/>
          <w:bCs/>
          <w:lang w:eastAsia="fr-FR"/>
        </w:rPr>
      </w:pPr>
      <w:r w:rsidRPr="00D078AF">
        <w:rPr>
          <w:b/>
          <w:bCs/>
          <w:sz w:val="22"/>
          <w:szCs w:val="22"/>
        </w:rPr>
        <w:t xml:space="preserve"> </w:t>
      </w:r>
      <w:r w:rsidRPr="00D078AF">
        <w:rPr>
          <w:sz w:val="22"/>
          <w:szCs w:val="22"/>
        </w:rPr>
        <w:t xml:space="preserve"> </w:t>
      </w:r>
      <w:r w:rsidRPr="003D6A33">
        <w:rPr>
          <w:sz w:val="26"/>
          <w:szCs w:val="26"/>
        </w:rPr>
        <w:t xml:space="preserve">La Faculté de Médecine de l’Université « Mouloud MAMMERI » de Tizi-Ouzou lance une consultation portant </w:t>
      </w:r>
      <w:r w:rsidR="009A6823" w:rsidRPr="003C4F05">
        <w:rPr>
          <w:rFonts w:asciiTheme="majorBidi" w:hAnsiTheme="majorBidi" w:cstheme="majorBidi"/>
          <w:b/>
          <w:bCs/>
          <w:lang w:eastAsia="fr-FR"/>
        </w:rPr>
        <w:t>«</w:t>
      </w:r>
      <w:r w:rsidR="00083942">
        <w:rPr>
          <w:rFonts w:asciiTheme="majorBidi" w:hAnsiTheme="majorBidi" w:cstheme="majorBidi"/>
          <w:b/>
          <w:bCs/>
          <w:lang w:eastAsia="fr-FR"/>
        </w:rPr>
        <w:t xml:space="preserve">Abonnement </w:t>
      </w:r>
      <w:r w:rsidR="00AA1453">
        <w:rPr>
          <w:rFonts w:asciiTheme="majorBidi" w:hAnsiTheme="majorBidi" w:cstheme="majorBidi"/>
          <w:b/>
          <w:bCs/>
          <w:lang w:eastAsia="fr-FR"/>
        </w:rPr>
        <w:t>Scientifique</w:t>
      </w:r>
      <w:r w:rsidR="009B4169">
        <w:rPr>
          <w:rFonts w:asciiTheme="majorBidi" w:hAnsiTheme="majorBidi" w:cstheme="majorBidi"/>
          <w:b/>
          <w:bCs/>
          <w:lang w:eastAsia="fr-FR"/>
        </w:rPr>
        <w:t xml:space="preserve"> </w:t>
      </w:r>
      <w:r w:rsidR="00A07FA4">
        <w:rPr>
          <w:rFonts w:asciiTheme="majorBidi" w:hAnsiTheme="majorBidi" w:cstheme="majorBidi"/>
          <w:b/>
          <w:bCs/>
          <w:lang w:eastAsia="fr-FR"/>
        </w:rPr>
        <w:t xml:space="preserve">« Encyclopédie </w:t>
      </w:r>
      <w:r w:rsidR="00851CE2">
        <w:rPr>
          <w:rFonts w:asciiTheme="majorBidi" w:hAnsiTheme="majorBidi" w:cstheme="majorBidi"/>
          <w:b/>
          <w:bCs/>
          <w:lang w:eastAsia="fr-FR"/>
        </w:rPr>
        <w:t>Médico-chirurgicale (E.M.C)</w:t>
      </w:r>
      <w:r w:rsidR="00D22401">
        <w:rPr>
          <w:rFonts w:asciiTheme="majorBidi" w:hAnsiTheme="majorBidi" w:cstheme="majorBidi"/>
          <w:b/>
          <w:bCs/>
          <w:lang w:eastAsia="fr-FR"/>
        </w:rPr>
        <w:t> »</w:t>
      </w:r>
      <w:r w:rsidR="00506F17">
        <w:rPr>
          <w:rFonts w:asciiTheme="majorBidi" w:hAnsiTheme="majorBidi" w:cstheme="majorBidi"/>
          <w:b/>
          <w:bCs/>
          <w:lang w:eastAsia="fr-FR"/>
        </w:rPr>
        <w:t xml:space="preserve"> au</w:t>
      </w:r>
      <w:r w:rsidR="00851CE2">
        <w:rPr>
          <w:rFonts w:asciiTheme="majorBidi" w:hAnsiTheme="majorBidi" w:cstheme="majorBidi"/>
          <w:b/>
          <w:bCs/>
          <w:lang w:eastAsia="fr-FR"/>
        </w:rPr>
        <w:t xml:space="preserve"> </w:t>
      </w:r>
      <w:r w:rsidR="00D96014">
        <w:rPr>
          <w:rFonts w:asciiTheme="majorBidi" w:hAnsiTheme="majorBidi" w:cstheme="majorBidi"/>
          <w:b/>
          <w:bCs/>
          <w:lang w:eastAsia="fr-FR"/>
        </w:rPr>
        <w:t>profit</w:t>
      </w:r>
      <w:r w:rsidR="009A6823">
        <w:rPr>
          <w:rFonts w:ascii="Book Antiqua" w:hAnsi="Book Antiqua"/>
          <w:b/>
          <w:bCs/>
          <w:sz w:val="26"/>
          <w:szCs w:val="26"/>
        </w:rPr>
        <w:t xml:space="preserve"> de la</w:t>
      </w:r>
      <w:r w:rsidR="009A6823" w:rsidRPr="007555F1">
        <w:rPr>
          <w:rFonts w:ascii="Book Antiqua" w:hAnsi="Book Antiqua"/>
          <w:b/>
          <w:bCs/>
          <w:sz w:val="26"/>
          <w:szCs w:val="26"/>
        </w:rPr>
        <w:t xml:space="preserve"> Faculté de Médecine de l’Université Mouloud MAMMERI de Tizi-Ouzou </w:t>
      </w:r>
      <w:r w:rsidR="009A6823" w:rsidRPr="003C4F05">
        <w:rPr>
          <w:rFonts w:asciiTheme="majorBidi" w:hAnsiTheme="majorBidi" w:cstheme="majorBidi"/>
          <w:b/>
          <w:bCs/>
          <w:lang w:eastAsia="fr-FR"/>
        </w:rPr>
        <w:t>»</w:t>
      </w:r>
      <w:r w:rsidR="00D22401">
        <w:rPr>
          <w:rFonts w:asciiTheme="majorBidi" w:hAnsiTheme="majorBidi" w:cstheme="majorBidi"/>
          <w:b/>
          <w:bCs/>
          <w:lang w:eastAsia="fr-FR"/>
        </w:rPr>
        <w:t xml:space="preserve">           </w:t>
      </w:r>
      <w:r w:rsidR="009A6823" w:rsidRPr="003C4F05">
        <w:rPr>
          <w:rFonts w:asciiTheme="majorBidi" w:hAnsiTheme="majorBidi" w:cstheme="majorBidi"/>
          <w:b/>
          <w:bCs/>
          <w:lang w:eastAsia="fr-FR"/>
        </w:rPr>
        <w:t xml:space="preserve"> </w:t>
      </w:r>
      <w:r w:rsidR="009A6823" w:rsidRPr="003C4F05">
        <w:rPr>
          <w:rFonts w:asciiTheme="majorBidi" w:hAnsiTheme="majorBidi" w:cstheme="majorBidi"/>
          <w:lang w:eastAsia="fr-FR"/>
        </w:rPr>
        <w:t xml:space="preserve">dans le cadre de budget de fonctionnement de l'année </w:t>
      </w:r>
      <w:r w:rsidR="009A6823" w:rsidRPr="003C4F05">
        <w:rPr>
          <w:rFonts w:asciiTheme="majorBidi" w:hAnsiTheme="majorBidi" w:cstheme="majorBidi"/>
          <w:b/>
          <w:bCs/>
          <w:lang w:eastAsia="fr-FR"/>
        </w:rPr>
        <w:t>20</w:t>
      </w:r>
      <w:r w:rsidR="00271EAD">
        <w:rPr>
          <w:rFonts w:asciiTheme="majorBidi" w:hAnsiTheme="majorBidi" w:cstheme="majorBidi"/>
          <w:b/>
          <w:bCs/>
          <w:lang w:eastAsia="fr-FR"/>
        </w:rPr>
        <w:t>20</w:t>
      </w:r>
    </w:p>
    <w:p w:rsidR="009A6823" w:rsidRPr="003C4F05" w:rsidRDefault="00271EAD" w:rsidP="00083942">
      <w:pPr>
        <w:bidi w:val="0"/>
        <w:spacing w:after="200" w:line="276" w:lineRule="auto"/>
        <w:ind w:right="-262"/>
        <w:jc w:val="both"/>
        <w:rPr>
          <w:rFonts w:asciiTheme="majorBidi" w:hAnsiTheme="majorBidi" w:cstheme="majorBidi"/>
          <w:lang w:eastAsia="fr-FR"/>
        </w:rPr>
      </w:pPr>
      <w:r>
        <w:rPr>
          <w:rFonts w:asciiTheme="majorBidi" w:hAnsiTheme="majorBidi" w:cstheme="majorBidi"/>
          <w:lang w:eastAsia="fr-FR"/>
        </w:rPr>
        <w:t xml:space="preserve">  C</w:t>
      </w:r>
      <w:r w:rsidR="009A6823" w:rsidRPr="003C4F05">
        <w:rPr>
          <w:rFonts w:asciiTheme="majorBidi" w:hAnsiTheme="majorBidi" w:cstheme="majorBidi"/>
          <w:lang w:eastAsia="fr-FR"/>
        </w:rPr>
        <w:t xml:space="preserve">hapitre </w:t>
      </w:r>
      <w:r w:rsidR="00083942">
        <w:rPr>
          <w:rFonts w:asciiTheme="majorBidi" w:hAnsiTheme="majorBidi" w:cstheme="majorBidi"/>
          <w:b/>
          <w:bCs/>
          <w:lang w:eastAsia="fr-FR"/>
        </w:rPr>
        <w:t>22/14</w:t>
      </w:r>
      <w:r w:rsidR="009A6823" w:rsidRPr="003C4F05">
        <w:rPr>
          <w:rFonts w:asciiTheme="majorBidi" w:hAnsiTheme="majorBidi" w:cstheme="majorBidi"/>
          <w:b/>
          <w:bCs/>
          <w:lang w:eastAsia="fr-FR"/>
        </w:rPr>
        <w:t xml:space="preserve"> </w:t>
      </w:r>
      <w:r w:rsidR="009A6823" w:rsidRPr="003C4F05">
        <w:rPr>
          <w:rFonts w:asciiTheme="majorBidi" w:hAnsiTheme="majorBidi" w:cstheme="majorBidi"/>
          <w:lang w:eastAsia="fr-FR"/>
        </w:rPr>
        <w:t>Article</w:t>
      </w:r>
      <w:r w:rsidR="009A6823">
        <w:rPr>
          <w:rFonts w:asciiTheme="majorBidi" w:hAnsiTheme="majorBidi" w:cstheme="majorBidi"/>
          <w:b/>
          <w:bCs/>
          <w:lang w:eastAsia="fr-FR"/>
        </w:rPr>
        <w:t xml:space="preserve"> 0</w:t>
      </w:r>
      <w:r w:rsidR="00426554">
        <w:rPr>
          <w:rFonts w:asciiTheme="majorBidi" w:hAnsiTheme="majorBidi" w:cstheme="majorBidi"/>
          <w:b/>
          <w:bCs/>
          <w:lang w:eastAsia="fr-FR"/>
        </w:rPr>
        <w:t>3</w:t>
      </w:r>
    </w:p>
    <w:p w:rsidR="00E76032" w:rsidRDefault="00541C8E" w:rsidP="000657B8">
      <w:pPr>
        <w:ind w:left="-360" w:firstLine="540"/>
        <w:jc w:val="right"/>
        <w:rPr>
          <w:sz w:val="26"/>
          <w:szCs w:val="26"/>
        </w:rPr>
      </w:pPr>
      <w:r w:rsidRPr="003D6A33">
        <w:rPr>
          <w:color w:val="000000"/>
          <w:w w:val="99"/>
          <w:sz w:val="26"/>
          <w:szCs w:val="26"/>
        </w:rPr>
        <w:t xml:space="preserve"> </w:t>
      </w:r>
      <w:r>
        <w:rPr>
          <w:sz w:val="26"/>
          <w:szCs w:val="26"/>
        </w:rPr>
        <w:t xml:space="preserve">Le </w:t>
      </w:r>
      <w:r w:rsidRPr="003D6A33">
        <w:rPr>
          <w:sz w:val="26"/>
          <w:szCs w:val="26"/>
        </w:rPr>
        <w:t>cahier des charges est structuré en</w:t>
      </w:r>
      <w:r w:rsidR="00137A5A">
        <w:rPr>
          <w:sz w:val="26"/>
          <w:szCs w:val="26"/>
        </w:rPr>
        <w:t xml:space="preserve"> Un(01</w:t>
      </w:r>
      <w:r w:rsidR="00E76032">
        <w:rPr>
          <w:sz w:val="26"/>
          <w:szCs w:val="26"/>
        </w:rPr>
        <w:t>)</w:t>
      </w:r>
      <w:r w:rsidR="000657B8">
        <w:rPr>
          <w:sz w:val="26"/>
          <w:szCs w:val="26"/>
        </w:rPr>
        <w:t xml:space="preserve"> seul</w:t>
      </w:r>
      <w:r w:rsidRPr="003D6A33">
        <w:rPr>
          <w:sz w:val="26"/>
          <w:szCs w:val="26"/>
        </w:rPr>
        <w:t xml:space="preserve"> </w:t>
      </w:r>
      <w:r w:rsidR="00E76032" w:rsidRPr="003D6A33">
        <w:rPr>
          <w:sz w:val="26"/>
          <w:szCs w:val="26"/>
        </w:rPr>
        <w:t>lot</w:t>
      </w:r>
      <w:r w:rsidR="00E76032">
        <w:rPr>
          <w:sz w:val="26"/>
          <w:szCs w:val="26"/>
        </w:rPr>
        <w:t xml:space="preserve"> </w:t>
      </w:r>
      <w:r w:rsidR="00E76032" w:rsidRPr="003D6A33">
        <w:rPr>
          <w:sz w:val="26"/>
          <w:szCs w:val="26"/>
        </w:rPr>
        <w:t>:</w:t>
      </w:r>
    </w:p>
    <w:p w:rsidR="00E76032" w:rsidRPr="00AA1453" w:rsidRDefault="00E76032" w:rsidP="000657B8">
      <w:pPr>
        <w:ind w:left="-360" w:firstLine="540"/>
        <w:jc w:val="right"/>
        <w:rPr>
          <w:b/>
          <w:bCs/>
          <w:sz w:val="28"/>
          <w:szCs w:val="28"/>
        </w:rPr>
      </w:pPr>
      <w:r w:rsidRPr="00F3208F">
        <w:rPr>
          <w:b/>
          <w:bCs/>
          <w:sz w:val="26"/>
          <w:szCs w:val="26"/>
          <w:u w:val="single"/>
        </w:rPr>
        <w:t xml:space="preserve">Lot </w:t>
      </w:r>
      <w:r w:rsidR="001529D4">
        <w:rPr>
          <w:b/>
          <w:bCs/>
          <w:sz w:val="26"/>
          <w:szCs w:val="26"/>
          <w:u w:val="single"/>
        </w:rPr>
        <w:t>Unique</w:t>
      </w:r>
      <w:r w:rsidR="001529D4" w:rsidRPr="0076012C">
        <w:rPr>
          <w:b/>
          <w:bCs/>
        </w:rPr>
        <w:t>:</w:t>
      </w:r>
      <w:r w:rsidR="001529D4">
        <w:rPr>
          <w:b/>
          <w:bCs/>
        </w:rPr>
        <w:t xml:space="preserve"> </w:t>
      </w:r>
      <w:r w:rsidR="001529D4" w:rsidRPr="00AA1453">
        <w:rPr>
          <w:b/>
          <w:bCs/>
          <w:sz w:val="28"/>
          <w:szCs w:val="28"/>
        </w:rPr>
        <w:t>Traité</w:t>
      </w:r>
      <w:r w:rsidR="000657B8" w:rsidRPr="00AA1453">
        <w:rPr>
          <w:b/>
          <w:bCs/>
          <w:sz w:val="28"/>
          <w:szCs w:val="28"/>
        </w:rPr>
        <w:t xml:space="preserve"> </w:t>
      </w:r>
      <w:r w:rsidR="001529D4" w:rsidRPr="00AA1453">
        <w:rPr>
          <w:b/>
          <w:bCs/>
          <w:sz w:val="28"/>
          <w:szCs w:val="28"/>
        </w:rPr>
        <w:t xml:space="preserve">Encyclopédie </w:t>
      </w:r>
      <w:r w:rsidR="00946DE1" w:rsidRPr="00AA1453">
        <w:rPr>
          <w:b/>
          <w:bCs/>
          <w:sz w:val="28"/>
          <w:szCs w:val="28"/>
        </w:rPr>
        <w:t>Médico-chirurgicale « E.M.C »</w:t>
      </w:r>
      <w:r w:rsidR="001529D4" w:rsidRPr="00AA1453">
        <w:rPr>
          <w:b/>
          <w:bCs/>
          <w:sz w:val="28"/>
          <w:szCs w:val="28"/>
        </w:rPr>
        <w:t xml:space="preserve">  </w:t>
      </w:r>
      <w:r w:rsidR="00652E45" w:rsidRPr="00AA1453">
        <w:rPr>
          <w:b/>
          <w:bCs/>
          <w:sz w:val="28"/>
          <w:szCs w:val="28"/>
        </w:rPr>
        <w:t xml:space="preserve"> </w:t>
      </w:r>
    </w:p>
    <w:p w:rsidR="006136A3" w:rsidRDefault="006136A3" w:rsidP="00E74017">
      <w:pPr>
        <w:ind w:left="-360" w:firstLine="540"/>
        <w:jc w:val="right"/>
        <w:rPr>
          <w:b/>
          <w:bCs/>
          <w:sz w:val="26"/>
          <w:szCs w:val="26"/>
        </w:rPr>
      </w:pPr>
    </w:p>
    <w:p w:rsidR="00541C8E" w:rsidRPr="003D6A33" w:rsidRDefault="009177A8" w:rsidP="00AA1453">
      <w:pPr>
        <w:ind w:left="-360" w:firstLine="540"/>
        <w:jc w:val="right"/>
        <w:rPr>
          <w:bCs/>
          <w:sz w:val="26"/>
          <w:szCs w:val="26"/>
        </w:rPr>
      </w:pPr>
      <w:r>
        <w:rPr>
          <w:rFonts w:ascii="Book Antiqua" w:hAnsi="Book Antiqua"/>
          <w:b/>
          <w:bCs/>
          <w:sz w:val="26"/>
          <w:szCs w:val="26"/>
        </w:rPr>
        <w:t>«</w:t>
      </w:r>
      <w:r w:rsidR="00946DE1" w:rsidRPr="00AA1453">
        <w:rPr>
          <w:b/>
          <w:bCs/>
          <w:sz w:val="28"/>
          <w:szCs w:val="28"/>
        </w:rPr>
        <w:t>Traité Encyclopédie Médico-chirurgicale</w:t>
      </w:r>
      <w:r w:rsidR="00946DE1">
        <w:rPr>
          <w:b/>
          <w:bCs/>
        </w:rPr>
        <w:t xml:space="preserve"> « E.M.C </w:t>
      </w:r>
      <w:r w:rsidR="00946DE1" w:rsidRPr="009226B0">
        <w:rPr>
          <w:b/>
          <w:bCs/>
          <w:sz w:val="26"/>
          <w:szCs w:val="26"/>
        </w:rPr>
        <w:t xml:space="preserve">»  </w:t>
      </w:r>
      <w:r w:rsidR="006136A3" w:rsidRPr="009226B0">
        <w:rPr>
          <w:rFonts w:asciiTheme="majorBidi" w:hAnsiTheme="majorBidi" w:cstheme="majorBidi"/>
          <w:b/>
          <w:bCs/>
          <w:sz w:val="26"/>
          <w:szCs w:val="26"/>
          <w:lang w:eastAsia="fr-FR"/>
        </w:rPr>
        <w:t xml:space="preserve"> au profit</w:t>
      </w:r>
      <w:r w:rsidRPr="009226B0">
        <w:rPr>
          <w:rFonts w:ascii="Book Antiqua" w:hAnsi="Book Antiqua"/>
          <w:b/>
          <w:bCs/>
          <w:sz w:val="26"/>
          <w:szCs w:val="26"/>
        </w:rPr>
        <w:t> </w:t>
      </w:r>
      <w:r w:rsidR="00E708FB" w:rsidRPr="009226B0">
        <w:rPr>
          <w:rFonts w:ascii="Book Antiqua" w:hAnsi="Book Antiqua"/>
          <w:b/>
          <w:bCs/>
          <w:sz w:val="26"/>
          <w:szCs w:val="26"/>
        </w:rPr>
        <w:t>de la Faculté de</w:t>
      </w:r>
      <w:r w:rsidR="00E708FB" w:rsidRPr="007555F1">
        <w:rPr>
          <w:rFonts w:ascii="Book Antiqua" w:hAnsi="Book Antiqua"/>
          <w:b/>
          <w:bCs/>
          <w:sz w:val="26"/>
          <w:szCs w:val="26"/>
        </w:rPr>
        <w:t xml:space="preserve"> Médecine de l’Université Mouloud MAMMERI de Tizi-Ouzou </w:t>
      </w:r>
      <w:r w:rsidR="00E708FB" w:rsidRPr="003C4F05">
        <w:rPr>
          <w:rFonts w:asciiTheme="majorBidi" w:hAnsiTheme="majorBidi" w:cstheme="majorBidi"/>
          <w:b/>
          <w:bCs/>
          <w:lang w:eastAsia="fr-FR"/>
        </w:rPr>
        <w:t xml:space="preserve">» </w:t>
      </w:r>
      <w:r w:rsidR="00541C8E" w:rsidRPr="003D6A33">
        <w:rPr>
          <w:sz w:val="26"/>
          <w:szCs w:val="26"/>
        </w:rPr>
        <w:t xml:space="preserve">La présente consultation fera l’objet d’un affichage public et d’une publication sur le site Web de l’Université « Mouloud MAMMERI » de Tizi-Ouzou : </w:t>
      </w:r>
      <w:hyperlink r:id="rId6" w:history="1">
        <w:r w:rsidR="00541C8E" w:rsidRPr="003D6A33">
          <w:rPr>
            <w:rStyle w:val="Lienhypertexte"/>
            <w:b/>
            <w:sz w:val="26"/>
            <w:szCs w:val="26"/>
          </w:rPr>
          <w:t>www.ummto.dz</w:t>
        </w:r>
      </w:hyperlink>
      <w:r w:rsidR="00541C8E" w:rsidRPr="003D6A33">
        <w:rPr>
          <w:sz w:val="26"/>
          <w:szCs w:val="26"/>
        </w:rPr>
        <w:t>.</w:t>
      </w:r>
      <w:r w:rsidR="00541C8E" w:rsidRPr="003D6A33">
        <w:rPr>
          <w:bCs/>
          <w:sz w:val="26"/>
          <w:szCs w:val="26"/>
        </w:rPr>
        <w:t xml:space="preserve">Les </w:t>
      </w:r>
      <w:r w:rsidR="00273DA3">
        <w:rPr>
          <w:bCs/>
          <w:sz w:val="26"/>
          <w:szCs w:val="26"/>
        </w:rPr>
        <w:t>s</w:t>
      </w:r>
      <w:r w:rsidR="00541C8E" w:rsidRPr="003D6A33">
        <w:rPr>
          <w:bCs/>
          <w:sz w:val="26"/>
          <w:szCs w:val="26"/>
        </w:rPr>
        <w:t>oumissionnaires intéressés par la présente consultation sont invités à retirer le cahier des charges auprès du</w:t>
      </w:r>
      <w:r w:rsidR="004B0550">
        <w:rPr>
          <w:bCs/>
          <w:sz w:val="26"/>
          <w:szCs w:val="26"/>
        </w:rPr>
        <w:t> </w:t>
      </w:r>
      <w:r w:rsidR="00541C8E" w:rsidRPr="003D6A33">
        <w:rPr>
          <w:bCs/>
          <w:sz w:val="26"/>
          <w:szCs w:val="26"/>
        </w:rPr>
        <w:t xml:space="preserve"> </w:t>
      </w:r>
      <w:r w:rsidR="004B0550" w:rsidRPr="003D6A33">
        <w:rPr>
          <w:sz w:val="26"/>
          <w:szCs w:val="26"/>
        </w:rPr>
        <w:t xml:space="preserve"> </w:t>
      </w:r>
      <w:r w:rsidR="004B0550" w:rsidRPr="003D6A33">
        <w:rPr>
          <w:b/>
          <w:bCs/>
          <w:sz w:val="26"/>
          <w:szCs w:val="26"/>
        </w:rPr>
        <w:t>« </w:t>
      </w:r>
      <w:r w:rsidR="00541C8E" w:rsidRPr="004B0550">
        <w:rPr>
          <w:b/>
          <w:sz w:val="26"/>
          <w:szCs w:val="26"/>
        </w:rPr>
        <w:t>Service des Moyens Généraux</w:t>
      </w:r>
      <w:r w:rsidR="004B0550">
        <w:rPr>
          <w:bCs/>
          <w:sz w:val="26"/>
          <w:szCs w:val="26"/>
        </w:rPr>
        <w:t> »</w:t>
      </w:r>
      <w:r w:rsidR="00541C8E" w:rsidRPr="003D6A33">
        <w:rPr>
          <w:bCs/>
          <w:sz w:val="26"/>
          <w:szCs w:val="26"/>
        </w:rPr>
        <w:t xml:space="preserve"> de la Faculté de Médecine</w:t>
      </w:r>
      <w:r w:rsidR="00541C8E">
        <w:rPr>
          <w:bCs/>
          <w:sz w:val="26"/>
          <w:szCs w:val="26"/>
        </w:rPr>
        <w:t xml:space="preserve"> de l’université Mouloud  MAMMERI de Tizi-</w:t>
      </w:r>
      <w:r w:rsidR="00E708FB">
        <w:rPr>
          <w:bCs/>
          <w:sz w:val="26"/>
          <w:szCs w:val="26"/>
        </w:rPr>
        <w:t>Ouzou.</w:t>
      </w:r>
      <w:r w:rsidR="00541C8E" w:rsidRPr="003D6A33">
        <w:rPr>
          <w:bCs/>
          <w:sz w:val="26"/>
          <w:szCs w:val="26"/>
        </w:rPr>
        <w:t xml:space="preserve">                                                                                                                                                  </w:t>
      </w:r>
    </w:p>
    <w:p w:rsidR="00541C8E" w:rsidRPr="003D6A33" w:rsidRDefault="00541C8E" w:rsidP="00221B1B">
      <w:pPr>
        <w:widowControl w:val="0"/>
        <w:tabs>
          <w:tab w:val="left" w:pos="540"/>
        </w:tabs>
        <w:autoSpaceDE w:val="0"/>
        <w:autoSpaceDN w:val="0"/>
        <w:adjustRightInd w:val="0"/>
        <w:ind w:firstLine="720"/>
        <w:jc w:val="both"/>
        <w:rPr>
          <w:b/>
          <w:sz w:val="26"/>
          <w:szCs w:val="26"/>
          <w:u w:val="single"/>
        </w:rPr>
      </w:pPr>
      <w:r w:rsidRPr="003D6A33">
        <w:rPr>
          <w:sz w:val="26"/>
          <w:szCs w:val="26"/>
        </w:rPr>
        <w:t>Les offres doivent être adressées  à :</w:t>
      </w:r>
      <w:r w:rsidRPr="003D6A33">
        <w:rPr>
          <w:b/>
          <w:bCs/>
          <w:sz w:val="26"/>
          <w:szCs w:val="26"/>
        </w:rPr>
        <w:t xml:space="preserve"> </w:t>
      </w:r>
      <w:r w:rsidRPr="003D6A33">
        <w:rPr>
          <w:b/>
          <w:sz w:val="26"/>
          <w:szCs w:val="26"/>
        </w:rPr>
        <w:t>A Monsieur le Doyen de la Faculté de Médecine de l’Université Mouloud MAMMERI de Tizi-Ouzou</w:t>
      </w:r>
      <w:r w:rsidRPr="003D6A33">
        <w:rPr>
          <w:bCs/>
          <w:sz w:val="26"/>
          <w:szCs w:val="26"/>
        </w:rPr>
        <w:t xml:space="preserve"> et </w:t>
      </w:r>
      <w:r w:rsidRPr="003D6A33">
        <w:rPr>
          <w:sz w:val="26"/>
          <w:szCs w:val="26"/>
        </w:rPr>
        <w:t xml:space="preserve">déposées au </w:t>
      </w:r>
      <w:r w:rsidRPr="003D6A33">
        <w:rPr>
          <w:b/>
          <w:bCs/>
          <w:sz w:val="26"/>
          <w:szCs w:val="26"/>
        </w:rPr>
        <w:t>Service des Moyens Généraux</w:t>
      </w:r>
      <w:r w:rsidRPr="003D6A33">
        <w:rPr>
          <w:bCs/>
          <w:sz w:val="26"/>
          <w:szCs w:val="26"/>
        </w:rPr>
        <w:t xml:space="preserve"> de la Faculté</w:t>
      </w:r>
      <w:r w:rsidRPr="003D6A33">
        <w:rPr>
          <w:sz w:val="26"/>
          <w:szCs w:val="26"/>
        </w:rPr>
        <w:t xml:space="preserve"> sous pli fermé et unique, portant la mention </w:t>
      </w:r>
      <w:r w:rsidRPr="003D6A33">
        <w:rPr>
          <w:b/>
          <w:bCs/>
          <w:sz w:val="26"/>
          <w:szCs w:val="26"/>
        </w:rPr>
        <w:t>« A N</w:t>
      </w:r>
      <w:r w:rsidR="00652E45">
        <w:rPr>
          <w:b/>
          <w:bCs/>
          <w:sz w:val="26"/>
          <w:szCs w:val="26"/>
        </w:rPr>
        <w:t>’</w:t>
      </w:r>
      <w:r w:rsidRPr="003D6A33">
        <w:rPr>
          <w:b/>
          <w:bCs/>
          <w:sz w:val="26"/>
          <w:szCs w:val="26"/>
        </w:rPr>
        <w:t>OUVRIR</w:t>
      </w:r>
      <w:r w:rsidR="00652E45">
        <w:rPr>
          <w:b/>
          <w:bCs/>
          <w:sz w:val="26"/>
          <w:szCs w:val="26"/>
        </w:rPr>
        <w:t xml:space="preserve"> QUE PAR LA COMMISSION D’OUVERTURE, ET DE CHOIX DES OFFRES</w:t>
      </w:r>
      <w:r w:rsidRPr="003D6A33">
        <w:rPr>
          <w:b/>
          <w:bCs/>
          <w:sz w:val="26"/>
          <w:szCs w:val="26"/>
        </w:rPr>
        <w:t> »,</w:t>
      </w:r>
      <w:r w:rsidRPr="003D6A33">
        <w:rPr>
          <w:sz w:val="26"/>
          <w:szCs w:val="26"/>
        </w:rPr>
        <w:t xml:space="preserve"> </w:t>
      </w:r>
      <w:r w:rsidRPr="003D6A33">
        <w:rPr>
          <w:bCs/>
          <w:sz w:val="26"/>
          <w:szCs w:val="26"/>
        </w:rPr>
        <w:t>en plus de l’intitulé de</w:t>
      </w:r>
      <w:r w:rsidR="004B05BB">
        <w:rPr>
          <w:bCs/>
          <w:sz w:val="26"/>
          <w:szCs w:val="26"/>
        </w:rPr>
        <w:t xml:space="preserve"> </w:t>
      </w:r>
      <w:r w:rsidRPr="003D6A33">
        <w:rPr>
          <w:bCs/>
          <w:sz w:val="26"/>
          <w:szCs w:val="26"/>
        </w:rPr>
        <w:t xml:space="preserve">la consultation. </w:t>
      </w:r>
      <w:bookmarkStart w:id="0" w:name="OLE_LINK1"/>
      <w:r w:rsidRPr="003D6A33">
        <w:rPr>
          <w:bCs/>
          <w:sz w:val="26"/>
          <w:szCs w:val="26"/>
        </w:rPr>
        <w:t xml:space="preserve">Le dossier doit comporter les pièces suivantes :                                                                                                                        </w:t>
      </w:r>
    </w:p>
    <w:p w:rsidR="00541C8E" w:rsidRPr="003D6A33" w:rsidRDefault="00541C8E" w:rsidP="00875CBF">
      <w:pPr>
        <w:tabs>
          <w:tab w:val="left" w:pos="9494"/>
        </w:tabs>
        <w:ind w:left="698" w:right="-113" w:firstLine="720"/>
        <w:rPr>
          <w:b/>
          <w:sz w:val="26"/>
          <w:szCs w:val="26"/>
        </w:rPr>
      </w:pPr>
      <w:r w:rsidRPr="003D6A33">
        <w:rPr>
          <w:b/>
          <w:sz w:val="26"/>
          <w:szCs w:val="26"/>
          <w:u w:val="single"/>
        </w:rPr>
        <w:t xml:space="preserve">Dossier de </w:t>
      </w:r>
      <w:r w:rsidR="00114A5B">
        <w:rPr>
          <w:b/>
          <w:sz w:val="26"/>
          <w:szCs w:val="26"/>
          <w:u w:val="single"/>
        </w:rPr>
        <w:t>candidature</w:t>
      </w:r>
      <w:r w:rsidRPr="003D6A33">
        <w:rPr>
          <w:b/>
          <w:sz w:val="26"/>
          <w:szCs w:val="26"/>
        </w:rPr>
        <w:t xml:space="preserve"> </w:t>
      </w:r>
      <w:r w:rsidR="00852E3D">
        <w:rPr>
          <w:b/>
          <w:sz w:val="26"/>
          <w:szCs w:val="26"/>
        </w:rPr>
        <w:t xml:space="preserve">              </w:t>
      </w:r>
      <w:r w:rsidRPr="003D6A33">
        <w:rPr>
          <w:b/>
          <w:sz w:val="26"/>
          <w:szCs w:val="26"/>
        </w:rPr>
        <w:t xml:space="preserve">                                      </w:t>
      </w:r>
      <w:r w:rsidR="00875CBF">
        <w:rPr>
          <w:b/>
          <w:sz w:val="26"/>
          <w:szCs w:val="26"/>
        </w:rPr>
        <w:t xml:space="preserve">                               </w:t>
      </w:r>
      <w:r w:rsidR="00284B4F">
        <w:rPr>
          <w:b/>
          <w:sz w:val="26"/>
          <w:szCs w:val="26"/>
        </w:rPr>
        <w:tab/>
        <w:t>A/-</w:t>
      </w:r>
    </w:p>
    <w:p w:rsidR="00431AA1" w:rsidRDefault="00114A5B" w:rsidP="00541C8E">
      <w:pPr>
        <w:numPr>
          <w:ilvl w:val="0"/>
          <w:numId w:val="1"/>
        </w:numPr>
        <w:tabs>
          <w:tab w:val="left" w:pos="3441"/>
        </w:tabs>
        <w:bidi w:val="0"/>
        <w:ind w:right="-113"/>
        <w:rPr>
          <w:sz w:val="26"/>
          <w:szCs w:val="26"/>
        </w:rPr>
      </w:pPr>
      <w:r>
        <w:rPr>
          <w:sz w:val="26"/>
          <w:szCs w:val="26"/>
        </w:rPr>
        <w:t>Déclaration de candidature</w:t>
      </w:r>
      <w:r w:rsidR="00431AA1" w:rsidRPr="003D6A33">
        <w:rPr>
          <w:sz w:val="26"/>
          <w:szCs w:val="26"/>
        </w:rPr>
        <w:t xml:space="preserve"> dûment remplie, visée, datée et cachetée</w:t>
      </w:r>
      <w:r>
        <w:rPr>
          <w:sz w:val="26"/>
          <w:szCs w:val="26"/>
        </w:rPr>
        <w:t>.</w:t>
      </w:r>
    </w:p>
    <w:p w:rsidR="00114A5B" w:rsidRDefault="00114A5B" w:rsidP="00114A5B">
      <w:pPr>
        <w:numPr>
          <w:ilvl w:val="0"/>
          <w:numId w:val="1"/>
        </w:numPr>
        <w:tabs>
          <w:tab w:val="left" w:pos="3441"/>
        </w:tabs>
        <w:bidi w:val="0"/>
        <w:ind w:right="-113"/>
        <w:rPr>
          <w:sz w:val="26"/>
          <w:szCs w:val="26"/>
        </w:rPr>
      </w:pPr>
      <w:r>
        <w:rPr>
          <w:sz w:val="26"/>
          <w:szCs w:val="26"/>
        </w:rPr>
        <w:t>Déclaration de probité</w:t>
      </w:r>
      <w:r w:rsidRPr="003D6A33">
        <w:rPr>
          <w:sz w:val="26"/>
          <w:szCs w:val="26"/>
        </w:rPr>
        <w:t xml:space="preserve"> dûment remplie, visée, datée et cachetée</w:t>
      </w:r>
      <w:r>
        <w:rPr>
          <w:sz w:val="26"/>
          <w:szCs w:val="26"/>
        </w:rPr>
        <w:t>.</w:t>
      </w:r>
    </w:p>
    <w:p w:rsidR="00541C8E" w:rsidRPr="003D6A33" w:rsidRDefault="00541C8E" w:rsidP="00431AA1">
      <w:pPr>
        <w:numPr>
          <w:ilvl w:val="0"/>
          <w:numId w:val="1"/>
        </w:numPr>
        <w:tabs>
          <w:tab w:val="left" w:pos="3441"/>
        </w:tabs>
        <w:bidi w:val="0"/>
        <w:ind w:right="-113"/>
        <w:rPr>
          <w:sz w:val="26"/>
          <w:szCs w:val="26"/>
        </w:rPr>
      </w:pPr>
      <w:r w:rsidRPr="003D6A33">
        <w:rPr>
          <w:sz w:val="26"/>
          <w:szCs w:val="26"/>
        </w:rPr>
        <w:t xml:space="preserve">Copie conforme à l’original du registre de </w:t>
      </w:r>
      <w:r w:rsidR="00526106" w:rsidRPr="003D6A33">
        <w:rPr>
          <w:sz w:val="26"/>
          <w:szCs w:val="26"/>
        </w:rPr>
        <w:t>commerce</w:t>
      </w:r>
      <w:r w:rsidR="00526106">
        <w:rPr>
          <w:sz w:val="26"/>
          <w:szCs w:val="26"/>
        </w:rPr>
        <w:t xml:space="preserve">. </w:t>
      </w:r>
    </w:p>
    <w:p w:rsidR="00541C8E" w:rsidRDefault="00431AA1" w:rsidP="00541C8E">
      <w:pPr>
        <w:numPr>
          <w:ilvl w:val="0"/>
          <w:numId w:val="1"/>
        </w:numPr>
        <w:tabs>
          <w:tab w:val="left" w:pos="3441"/>
        </w:tabs>
        <w:bidi w:val="0"/>
        <w:ind w:right="-113"/>
        <w:rPr>
          <w:sz w:val="26"/>
          <w:szCs w:val="26"/>
        </w:rPr>
      </w:pPr>
      <w:r>
        <w:rPr>
          <w:sz w:val="26"/>
          <w:szCs w:val="26"/>
        </w:rPr>
        <w:t>Copie de l’identification</w:t>
      </w:r>
      <w:r w:rsidR="00541C8E" w:rsidRPr="003D6A33">
        <w:rPr>
          <w:sz w:val="26"/>
          <w:szCs w:val="26"/>
        </w:rPr>
        <w:t xml:space="preserve"> fiscale </w:t>
      </w:r>
    </w:p>
    <w:p w:rsidR="00431AA1" w:rsidRDefault="00431AA1" w:rsidP="00431AA1">
      <w:pPr>
        <w:numPr>
          <w:ilvl w:val="0"/>
          <w:numId w:val="1"/>
        </w:numPr>
        <w:tabs>
          <w:tab w:val="left" w:pos="3441"/>
        </w:tabs>
        <w:bidi w:val="0"/>
        <w:ind w:right="-113"/>
        <w:rPr>
          <w:sz w:val="26"/>
          <w:szCs w:val="26"/>
        </w:rPr>
      </w:pPr>
      <w:r>
        <w:rPr>
          <w:sz w:val="26"/>
          <w:szCs w:val="26"/>
        </w:rPr>
        <w:t>Numéro et domiciliation du compte bancaire.</w:t>
      </w:r>
    </w:p>
    <w:p w:rsidR="00431AA1" w:rsidRDefault="00431AA1" w:rsidP="00431AA1">
      <w:pPr>
        <w:numPr>
          <w:ilvl w:val="0"/>
          <w:numId w:val="1"/>
        </w:numPr>
        <w:tabs>
          <w:tab w:val="left" w:pos="3441"/>
        </w:tabs>
        <w:bidi w:val="0"/>
        <w:ind w:right="-113"/>
        <w:rPr>
          <w:sz w:val="26"/>
          <w:szCs w:val="26"/>
        </w:rPr>
      </w:pPr>
      <w:r>
        <w:rPr>
          <w:sz w:val="26"/>
          <w:szCs w:val="26"/>
        </w:rPr>
        <w:t>Copie conforme a l’origine de l’extrait de rôle apuré ou avec échéancier et daté de moins d’un mois a la date de la soumission.</w:t>
      </w:r>
    </w:p>
    <w:p w:rsidR="00EB3D0B" w:rsidRDefault="00431AA1" w:rsidP="00431AA1">
      <w:pPr>
        <w:numPr>
          <w:ilvl w:val="0"/>
          <w:numId w:val="1"/>
        </w:numPr>
        <w:tabs>
          <w:tab w:val="left" w:pos="3441"/>
        </w:tabs>
        <w:bidi w:val="0"/>
        <w:ind w:right="-113"/>
        <w:rPr>
          <w:sz w:val="26"/>
          <w:szCs w:val="26"/>
        </w:rPr>
      </w:pPr>
      <w:r>
        <w:rPr>
          <w:sz w:val="26"/>
          <w:szCs w:val="26"/>
        </w:rPr>
        <w:t>Extrait du casier judiciaire datant de moins de t</w:t>
      </w:r>
      <w:r w:rsidR="00684BAC">
        <w:rPr>
          <w:sz w:val="26"/>
          <w:szCs w:val="26"/>
        </w:rPr>
        <w:t>roi</w:t>
      </w:r>
      <w:r>
        <w:rPr>
          <w:sz w:val="26"/>
          <w:szCs w:val="26"/>
        </w:rPr>
        <w:t xml:space="preserve">s mois </w:t>
      </w:r>
      <w:r w:rsidR="00652E45">
        <w:rPr>
          <w:sz w:val="26"/>
          <w:szCs w:val="26"/>
        </w:rPr>
        <w:t>à</w:t>
      </w:r>
      <w:r>
        <w:rPr>
          <w:sz w:val="26"/>
          <w:szCs w:val="26"/>
        </w:rPr>
        <w:t xml:space="preserve"> la date </w:t>
      </w:r>
      <w:r w:rsidR="00684BAC">
        <w:rPr>
          <w:sz w:val="26"/>
          <w:szCs w:val="26"/>
        </w:rPr>
        <w:t>de la soumission</w:t>
      </w:r>
    </w:p>
    <w:p w:rsidR="00431AA1" w:rsidRDefault="00EB3D0B" w:rsidP="00EB3D0B">
      <w:pPr>
        <w:numPr>
          <w:ilvl w:val="0"/>
          <w:numId w:val="1"/>
        </w:numPr>
        <w:tabs>
          <w:tab w:val="left" w:pos="3441"/>
        </w:tabs>
        <w:bidi w:val="0"/>
        <w:ind w:right="-113"/>
        <w:rPr>
          <w:sz w:val="26"/>
          <w:szCs w:val="26"/>
        </w:rPr>
      </w:pPr>
      <w:r>
        <w:rPr>
          <w:sz w:val="26"/>
          <w:szCs w:val="26"/>
        </w:rPr>
        <w:t xml:space="preserve">Attestation de misse </w:t>
      </w:r>
      <w:r w:rsidR="00806C2B">
        <w:rPr>
          <w:sz w:val="26"/>
          <w:szCs w:val="26"/>
        </w:rPr>
        <w:t xml:space="preserve">à jour délivrée par la CASNOS et </w:t>
      </w:r>
      <w:r w:rsidR="00526106">
        <w:rPr>
          <w:sz w:val="26"/>
          <w:szCs w:val="26"/>
        </w:rPr>
        <w:t>CNAS.</w:t>
      </w:r>
    </w:p>
    <w:p w:rsidR="00114A5B" w:rsidRDefault="00284B4F" w:rsidP="008F3A7F">
      <w:pPr>
        <w:tabs>
          <w:tab w:val="left" w:pos="3441"/>
        </w:tabs>
        <w:bidi w:val="0"/>
        <w:ind w:left="284" w:right="-113" w:firstLine="142"/>
        <w:rPr>
          <w:sz w:val="26"/>
          <w:szCs w:val="26"/>
        </w:rPr>
      </w:pPr>
      <w:r>
        <w:rPr>
          <w:b/>
          <w:bCs/>
          <w:sz w:val="28"/>
          <w:szCs w:val="28"/>
          <w:u w:val="single"/>
        </w:rPr>
        <w:t>B/-</w:t>
      </w:r>
      <w:r w:rsidR="00114A5B" w:rsidRPr="00114A5B">
        <w:rPr>
          <w:b/>
          <w:bCs/>
          <w:sz w:val="28"/>
          <w:szCs w:val="28"/>
          <w:u w:val="single"/>
        </w:rPr>
        <w:t xml:space="preserve">Offre technique </w:t>
      </w:r>
      <w:r w:rsidR="00541C8E" w:rsidRPr="00114A5B">
        <w:rPr>
          <w:b/>
          <w:bCs/>
          <w:sz w:val="28"/>
          <w:szCs w:val="28"/>
          <w:u w:val="single"/>
        </w:rPr>
        <w:t xml:space="preserve"> </w:t>
      </w:r>
      <w:r w:rsidR="00852E3D">
        <w:rPr>
          <w:b/>
          <w:bCs/>
          <w:sz w:val="28"/>
          <w:szCs w:val="28"/>
          <w:u w:val="single"/>
        </w:rPr>
        <w:t xml:space="preserve">    </w:t>
      </w:r>
      <w:r w:rsidR="00541C8E" w:rsidRPr="00114A5B">
        <w:rPr>
          <w:b/>
          <w:bCs/>
          <w:sz w:val="28"/>
          <w:szCs w:val="28"/>
          <w:u w:val="single"/>
        </w:rPr>
        <w:t xml:space="preserve">  </w:t>
      </w:r>
    </w:p>
    <w:p w:rsidR="001D4502" w:rsidRDefault="00114A5B" w:rsidP="00114A5B">
      <w:pPr>
        <w:tabs>
          <w:tab w:val="left" w:pos="3441"/>
        </w:tabs>
        <w:bidi w:val="0"/>
        <w:ind w:left="1211" w:right="-113"/>
        <w:rPr>
          <w:sz w:val="26"/>
          <w:szCs w:val="26"/>
        </w:rPr>
      </w:pPr>
      <w:r>
        <w:rPr>
          <w:sz w:val="26"/>
          <w:szCs w:val="26"/>
        </w:rPr>
        <w:t xml:space="preserve">-Déclaration </w:t>
      </w:r>
      <w:proofErr w:type="gramStart"/>
      <w:r>
        <w:rPr>
          <w:sz w:val="26"/>
          <w:szCs w:val="26"/>
        </w:rPr>
        <w:t>a</w:t>
      </w:r>
      <w:proofErr w:type="gramEnd"/>
      <w:r>
        <w:rPr>
          <w:sz w:val="26"/>
          <w:szCs w:val="26"/>
        </w:rPr>
        <w:t xml:space="preserve"> souscrire et </w:t>
      </w:r>
      <w:r w:rsidR="00284B4F">
        <w:rPr>
          <w:sz w:val="26"/>
          <w:szCs w:val="26"/>
        </w:rPr>
        <w:t>Déclaration de probité</w:t>
      </w:r>
      <w:r w:rsidR="00284B4F" w:rsidRPr="003D6A33">
        <w:rPr>
          <w:sz w:val="26"/>
          <w:szCs w:val="26"/>
        </w:rPr>
        <w:t xml:space="preserve"> dûment remplie, visée, datée et </w:t>
      </w:r>
      <w:r w:rsidR="001D4502">
        <w:rPr>
          <w:sz w:val="26"/>
          <w:szCs w:val="26"/>
        </w:rPr>
        <w:t xml:space="preserve">    </w:t>
      </w:r>
    </w:p>
    <w:p w:rsidR="00284B4F" w:rsidRDefault="001D4502" w:rsidP="001D4502">
      <w:pPr>
        <w:tabs>
          <w:tab w:val="left" w:pos="3441"/>
        </w:tabs>
        <w:bidi w:val="0"/>
        <w:ind w:left="1211" w:right="-113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proofErr w:type="gramStart"/>
      <w:r w:rsidR="00284B4F" w:rsidRPr="003D6A33">
        <w:rPr>
          <w:sz w:val="26"/>
          <w:szCs w:val="26"/>
        </w:rPr>
        <w:t>cachetée</w:t>
      </w:r>
      <w:proofErr w:type="gramEnd"/>
      <w:r w:rsidR="00284B4F">
        <w:rPr>
          <w:sz w:val="26"/>
          <w:szCs w:val="26"/>
        </w:rPr>
        <w:t>.</w:t>
      </w:r>
    </w:p>
    <w:p w:rsidR="00541C8E" w:rsidRPr="00114A5B" w:rsidRDefault="00284B4F" w:rsidP="00727152">
      <w:pPr>
        <w:tabs>
          <w:tab w:val="left" w:pos="3441"/>
        </w:tabs>
        <w:bidi w:val="0"/>
        <w:ind w:left="1211" w:right="-113"/>
        <w:rPr>
          <w:sz w:val="26"/>
          <w:szCs w:val="26"/>
        </w:rPr>
      </w:pPr>
      <w:r>
        <w:rPr>
          <w:sz w:val="26"/>
          <w:szCs w:val="26"/>
        </w:rPr>
        <w:t>-Cahier des charges renseigné, daté, coté et paraphé.</w:t>
      </w:r>
      <w:r w:rsidR="00541C8E" w:rsidRPr="00114A5B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57B30" w:rsidRDefault="00541C8E" w:rsidP="00273DA3">
      <w:pPr>
        <w:tabs>
          <w:tab w:val="left" w:pos="8690"/>
        </w:tabs>
        <w:ind w:right="-284" w:firstLine="720"/>
        <w:rPr>
          <w:sz w:val="28"/>
          <w:szCs w:val="28"/>
        </w:rPr>
      </w:pPr>
      <w:r w:rsidRPr="00284B4F">
        <w:rPr>
          <w:sz w:val="28"/>
          <w:szCs w:val="28"/>
        </w:rPr>
        <w:lastRenderedPageBreak/>
        <w:t xml:space="preserve">     </w:t>
      </w:r>
      <w:r w:rsidR="00273DA3">
        <w:rPr>
          <w:sz w:val="28"/>
          <w:szCs w:val="28"/>
        </w:rPr>
        <w:tab/>
      </w:r>
    </w:p>
    <w:p w:rsidR="00541C8E" w:rsidRPr="003D6A33" w:rsidRDefault="00541C8E" w:rsidP="00E51B37">
      <w:pPr>
        <w:tabs>
          <w:tab w:val="left" w:pos="3441"/>
          <w:tab w:val="right" w:pos="8505"/>
        </w:tabs>
        <w:ind w:right="-284" w:firstLine="720"/>
        <w:rPr>
          <w:b/>
          <w:sz w:val="26"/>
          <w:szCs w:val="26"/>
        </w:rPr>
      </w:pPr>
      <w:r w:rsidRPr="00284B4F">
        <w:rPr>
          <w:sz w:val="28"/>
          <w:szCs w:val="28"/>
        </w:rPr>
        <w:t xml:space="preserve"> </w:t>
      </w:r>
      <w:r w:rsidR="00284B4F" w:rsidRPr="00284B4F">
        <w:rPr>
          <w:b/>
          <w:bCs/>
          <w:sz w:val="28"/>
          <w:szCs w:val="28"/>
        </w:rPr>
        <w:t>C/</w:t>
      </w:r>
      <w:r w:rsidR="00284B4F">
        <w:rPr>
          <w:sz w:val="28"/>
          <w:szCs w:val="28"/>
        </w:rPr>
        <w:t>-</w:t>
      </w:r>
      <w:r w:rsidRPr="00284B4F">
        <w:rPr>
          <w:sz w:val="28"/>
          <w:szCs w:val="28"/>
        </w:rPr>
        <w:t xml:space="preserve">  </w:t>
      </w:r>
      <w:r w:rsidR="00284B4F" w:rsidRPr="00284B4F">
        <w:rPr>
          <w:b/>
          <w:sz w:val="28"/>
          <w:szCs w:val="28"/>
          <w:u w:val="single"/>
        </w:rPr>
        <w:t>L’offre</w:t>
      </w:r>
      <w:r w:rsidRPr="00284B4F">
        <w:rPr>
          <w:b/>
          <w:sz w:val="28"/>
          <w:szCs w:val="28"/>
          <w:u w:val="single"/>
        </w:rPr>
        <w:t xml:space="preserve"> financièr</w:t>
      </w:r>
      <w:r w:rsidRPr="003D6A33">
        <w:rPr>
          <w:b/>
          <w:sz w:val="26"/>
          <w:szCs w:val="26"/>
          <w:u w:val="single"/>
        </w:rPr>
        <w:t>e</w:t>
      </w:r>
      <w:r w:rsidRPr="003D6A33">
        <w:rPr>
          <w:b/>
          <w:sz w:val="26"/>
          <w:szCs w:val="26"/>
        </w:rPr>
        <w:t> :</w:t>
      </w:r>
      <w:r w:rsidR="00E51B37">
        <w:rPr>
          <w:b/>
          <w:sz w:val="26"/>
          <w:szCs w:val="26"/>
        </w:rPr>
        <w:t xml:space="preserve">       </w:t>
      </w:r>
      <w:r w:rsidRPr="003D6A33">
        <w:rPr>
          <w:b/>
          <w:sz w:val="26"/>
          <w:szCs w:val="26"/>
        </w:rPr>
        <w:t xml:space="preserve">  </w:t>
      </w:r>
      <w:r w:rsidR="00852E3D">
        <w:rPr>
          <w:b/>
          <w:sz w:val="26"/>
          <w:szCs w:val="26"/>
        </w:rPr>
        <w:t xml:space="preserve">           </w:t>
      </w:r>
      <w:r w:rsidRPr="003D6A33">
        <w:rPr>
          <w:b/>
          <w:sz w:val="26"/>
          <w:szCs w:val="26"/>
        </w:rPr>
        <w:t xml:space="preserve">                                                                               </w:t>
      </w:r>
    </w:p>
    <w:p w:rsidR="00541C8E" w:rsidRPr="003D6A33" w:rsidRDefault="00541C8E" w:rsidP="00541C8E">
      <w:pPr>
        <w:numPr>
          <w:ilvl w:val="0"/>
          <w:numId w:val="1"/>
        </w:numPr>
        <w:tabs>
          <w:tab w:val="left" w:pos="3441"/>
        </w:tabs>
        <w:bidi w:val="0"/>
        <w:ind w:right="-113"/>
        <w:rPr>
          <w:sz w:val="26"/>
          <w:szCs w:val="26"/>
        </w:rPr>
      </w:pPr>
      <w:r w:rsidRPr="003D6A33">
        <w:rPr>
          <w:sz w:val="26"/>
          <w:szCs w:val="26"/>
        </w:rPr>
        <w:t>Lettre de soumission dûment remplie, visée, datée et cachetée.</w:t>
      </w:r>
    </w:p>
    <w:p w:rsidR="00541C8E" w:rsidRPr="003D6A33" w:rsidRDefault="00541C8E" w:rsidP="00541C8E">
      <w:pPr>
        <w:numPr>
          <w:ilvl w:val="0"/>
          <w:numId w:val="1"/>
        </w:numPr>
        <w:tabs>
          <w:tab w:val="left" w:pos="3441"/>
        </w:tabs>
        <w:bidi w:val="0"/>
        <w:ind w:right="-113"/>
        <w:rPr>
          <w:sz w:val="26"/>
          <w:szCs w:val="26"/>
        </w:rPr>
      </w:pPr>
      <w:r w:rsidRPr="003D6A33">
        <w:rPr>
          <w:sz w:val="26"/>
          <w:szCs w:val="26"/>
        </w:rPr>
        <w:t>Bordereaux des prix unitaires dûment remplis, datés, visés et cachetés</w:t>
      </w:r>
    </w:p>
    <w:p w:rsidR="00541C8E" w:rsidRPr="003D6A33" w:rsidRDefault="00CB21B0" w:rsidP="00541C8E">
      <w:pPr>
        <w:numPr>
          <w:ilvl w:val="0"/>
          <w:numId w:val="1"/>
        </w:numPr>
        <w:tabs>
          <w:tab w:val="left" w:pos="3441"/>
        </w:tabs>
        <w:bidi w:val="0"/>
        <w:ind w:right="-113"/>
        <w:rPr>
          <w:sz w:val="26"/>
          <w:szCs w:val="26"/>
        </w:rPr>
      </w:pPr>
      <w:r>
        <w:rPr>
          <w:sz w:val="26"/>
          <w:szCs w:val="26"/>
        </w:rPr>
        <w:t xml:space="preserve">Détail </w:t>
      </w:r>
      <w:r w:rsidR="00541C8E" w:rsidRPr="003D6A33">
        <w:rPr>
          <w:sz w:val="26"/>
          <w:szCs w:val="26"/>
        </w:rPr>
        <w:t xml:space="preserve"> quantitatifs et estimatifs dûment remplis, datés, visés et cachetés </w:t>
      </w:r>
    </w:p>
    <w:p w:rsidR="00541C8E" w:rsidRPr="003D6A33" w:rsidRDefault="00541C8E" w:rsidP="00221B1B">
      <w:pPr>
        <w:tabs>
          <w:tab w:val="left" w:pos="3441"/>
        </w:tabs>
        <w:bidi w:val="0"/>
        <w:ind w:left="1211" w:right="-113"/>
        <w:rPr>
          <w:sz w:val="26"/>
          <w:szCs w:val="26"/>
        </w:rPr>
      </w:pPr>
      <w:r w:rsidRPr="003D6A33">
        <w:rPr>
          <w:sz w:val="26"/>
          <w:szCs w:val="26"/>
        </w:rPr>
        <w:t xml:space="preserve">   </w:t>
      </w:r>
    </w:p>
    <w:p w:rsidR="00541C8E" w:rsidRPr="00652E45" w:rsidRDefault="00541C8E" w:rsidP="001A328E">
      <w:pPr>
        <w:ind w:firstLine="708"/>
        <w:jc w:val="right"/>
        <w:rPr>
          <w:b/>
          <w:sz w:val="26"/>
          <w:szCs w:val="26"/>
        </w:rPr>
      </w:pPr>
      <w:r w:rsidRPr="003D6A33">
        <w:rPr>
          <w:bCs/>
          <w:sz w:val="26"/>
          <w:szCs w:val="26"/>
        </w:rPr>
        <w:tab/>
        <w:t xml:space="preserve">  </w:t>
      </w:r>
      <w:bookmarkEnd w:id="0"/>
      <w:r w:rsidRPr="003D6A33">
        <w:rPr>
          <w:bCs/>
          <w:sz w:val="26"/>
          <w:szCs w:val="26"/>
        </w:rPr>
        <w:t xml:space="preserve">Un délai de </w:t>
      </w:r>
      <w:r w:rsidR="002622B3">
        <w:rPr>
          <w:b/>
          <w:sz w:val="26"/>
          <w:szCs w:val="26"/>
        </w:rPr>
        <w:t>Huit</w:t>
      </w:r>
      <w:r w:rsidR="00652E45">
        <w:rPr>
          <w:b/>
          <w:sz w:val="26"/>
          <w:szCs w:val="26"/>
        </w:rPr>
        <w:t xml:space="preserve"> (</w:t>
      </w:r>
      <w:r w:rsidR="0025510A">
        <w:rPr>
          <w:b/>
          <w:sz w:val="26"/>
          <w:szCs w:val="26"/>
        </w:rPr>
        <w:t>0</w:t>
      </w:r>
      <w:r w:rsidR="002622B3">
        <w:rPr>
          <w:b/>
          <w:sz w:val="26"/>
          <w:szCs w:val="26"/>
        </w:rPr>
        <w:t>8</w:t>
      </w:r>
      <w:r w:rsidR="00CB21B0" w:rsidRPr="003D6A33">
        <w:rPr>
          <w:b/>
          <w:sz w:val="26"/>
          <w:szCs w:val="26"/>
        </w:rPr>
        <w:t>)</w:t>
      </w:r>
      <w:r w:rsidR="00CB21B0" w:rsidRPr="003D6A33">
        <w:rPr>
          <w:bCs/>
          <w:sz w:val="26"/>
          <w:szCs w:val="26"/>
        </w:rPr>
        <w:t xml:space="preserve"> jours</w:t>
      </w:r>
      <w:r w:rsidRPr="003D6A33">
        <w:rPr>
          <w:bCs/>
          <w:sz w:val="26"/>
          <w:szCs w:val="26"/>
        </w:rPr>
        <w:t xml:space="preserve"> est accordé aux soumissionnaires pour préparer leurs offres à compter du</w:t>
      </w:r>
      <w:r w:rsidR="00D04D6B">
        <w:rPr>
          <w:bCs/>
          <w:sz w:val="26"/>
          <w:szCs w:val="26"/>
        </w:rPr>
        <w:t> </w:t>
      </w:r>
      <w:r w:rsidR="009E411E">
        <w:rPr>
          <w:bCs/>
          <w:sz w:val="26"/>
          <w:szCs w:val="26"/>
        </w:rPr>
        <w:t xml:space="preserve">: </w:t>
      </w:r>
      <w:r w:rsidR="001A328E">
        <w:rPr>
          <w:b/>
          <w:sz w:val="26"/>
          <w:szCs w:val="26"/>
        </w:rPr>
        <w:t>02/11</w:t>
      </w:r>
      <w:r w:rsidR="00780B22">
        <w:rPr>
          <w:b/>
          <w:sz w:val="26"/>
          <w:szCs w:val="26"/>
        </w:rPr>
        <w:t>/2020</w:t>
      </w:r>
      <w:r w:rsidR="001A328E">
        <w:rPr>
          <w:b/>
          <w:sz w:val="26"/>
          <w:szCs w:val="26"/>
        </w:rPr>
        <w:t xml:space="preserve"> au 09</w:t>
      </w:r>
      <w:r w:rsidR="00D1525E">
        <w:rPr>
          <w:b/>
          <w:sz w:val="26"/>
          <w:szCs w:val="26"/>
        </w:rPr>
        <w:t>/</w:t>
      </w:r>
      <w:r w:rsidR="001A328E">
        <w:rPr>
          <w:b/>
          <w:sz w:val="26"/>
          <w:szCs w:val="26"/>
        </w:rPr>
        <w:t>11</w:t>
      </w:r>
      <w:r w:rsidR="00727152">
        <w:rPr>
          <w:b/>
          <w:sz w:val="26"/>
          <w:szCs w:val="26"/>
        </w:rPr>
        <w:t>/2020</w:t>
      </w:r>
      <w:r w:rsidRPr="003D6A33">
        <w:rPr>
          <w:b/>
          <w:sz w:val="26"/>
          <w:szCs w:val="26"/>
        </w:rPr>
        <w:t xml:space="preserve">                                                                    </w:t>
      </w:r>
    </w:p>
    <w:p w:rsidR="00541C8E" w:rsidRPr="00725373" w:rsidRDefault="00541C8E" w:rsidP="00541C8E">
      <w:pPr>
        <w:ind w:firstLine="720"/>
        <w:jc w:val="both"/>
        <w:rPr>
          <w:bCs/>
          <w:sz w:val="26"/>
          <w:szCs w:val="26"/>
        </w:rPr>
      </w:pPr>
    </w:p>
    <w:p w:rsidR="00564CD3" w:rsidRDefault="00541C8E" w:rsidP="00564CD3">
      <w:pPr>
        <w:ind w:firstLine="720"/>
        <w:jc w:val="right"/>
        <w:rPr>
          <w:sz w:val="26"/>
          <w:szCs w:val="26"/>
        </w:rPr>
      </w:pPr>
      <w:r w:rsidRPr="003D6A33">
        <w:rPr>
          <w:sz w:val="26"/>
          <w:szCs w:val="26"/>
        </w:rPr>
        <w:t xml:space="preserve">La date limite de dépôt des offres est fixée au </w:t>
      </w:r>
      <w:r w:rsidR="001A328E">
        <w:rPr>
          <w:b/>
          <w:bCs/>
          <w:sz w:val="26"/>
          <w:szCs w:val="26"/>
        </w:rPr>
        <w:t xml:space="preserve">09 </w:t>
      </w:r>
      <w:r w:rsidR="008F3A7F">
        <w:rPr>
          <w:b/>
          <w:bCs/>
          <w:sz w:val="26"/>
          <w:szCs w:val="26"/>
        </w:rPr>
        <w:t>Novembre</w:t>
      </w:r>
      <w:r w:rsidRPr="00652E45">
        <w:rPr>
          <w:b/>
          <w:bCs/>
          <w:sz w:val="26"/>
          <w:szCs w:val="26"/>
        </w:rPr>
        <w:t xml:space="preserve"> </w:t>
      </w:r>
      <w:r w:rsidRPr="003D6A33">
        <w:rPr>
          <w:b/>
          <w:bCs/>
          <w:sz w:val="26"/>
          <w:szCs w:val="26"/>
        </w:rPr>
        <w:t>20</w:t>
      </w:r>
      <w:r w:rsidR="00521B60">
        <w:rPr>
          <w:b/>
          <w:bCs/>
          <w:sz w:val="26"/>
          <w:szCs w:val="26"/>
        </w:rPr>
        <w:t>20</w:t>
      </w:r>
      <w:r w:rsidRPr="003D6A33">
        <w:rPr>
          <w:sz w:val="26"/>
          <w:szCs w:val="26"/>
        </w:rPr>
        <w:t xml:space="preserve"> à </w:t>
      </w:r>
      <w:r w:rsidR="00417013">
        <w:rPr>
          <w:b/>
          <w:bCs/>
          <w:sz w:val="26"/>
          <w:szCs w:val="26"/>
        </w:rPr>
        <w:t>10</w:t>
      </w:r>
      <w:r w:rsidRPr="003D6A33">
        <w:rPr>
          <w:b/>
          <w:bCs/>
          <w:sz w:val="26"/>
          <w:szCs w:val="26"/>
        </w:rPr>
        <w:t>h00</w:t>
      </w:r>
      <w:r w:rsidRPr="003D6A33">
        <w:rPr>
          <w:sz w:val="26"/>
          <w:szCs w:val="26"/>
        </w:rPr>
        <w:t>.</w:t>
      </w:r>
    </w:p>
    <w:p w:rsidR="00541C8E" w:rsidRPr="003D6A33" w:rsidRDefault="00541C8E" w:rsidP="00564CD3">
      <w:pPr>
        <w:ind w:firstLine="720"/>
        <w:jc w:val="right"/>
        <w:rPr>
          <w:sz w:val="26"/>
          <w:szCs w:val="26"/>
        </w:rPr>
      </w:pPr>
      <w:r w:rsidRPr="003D6A33">
        <w:rPr>
          <w:sz w:val="26"/>
          <w:szCs w:val="26"/>
        </w:rPr>
        <w:t xml:space="preserve"> L’ouverture des plis aura lieu, en présence des soumissionnaires qui le désirent,  le même jour le</w:t>
      </w:r>
      <w:r w:rsidRPr="00652E45">
        <w:rPr>
          <w:b/>
          <w:bCs/>
          <w:sz w:val="26"/>
          <w:szCs w:val="26"/>
        </w:rPr>
        <w:t xml:space="preserve"> </w:t>
      </w:r>
      <w:r w:rsidR="008F3A7F">
        <w:rPr>
          <w:b/>
          <w:bCs/>
          <w:sz w:val="26"/>
          <w:szCs w:val="26"/>
        </w:rPr>
        <w:t>09</w:t>
      </w:r>
      <w:r w:rsidR="00D1525E">
        <w:rPr>
          <w:b/>
          <w:bCs/>
          <w:sz w:val="26"/>
          <w:szCs w:val="26"/>
        </w:rPr>
        <w:t xml:space="preserve"> </w:t>
      </w:r>
      <w:r w:rsidR="008F3A7F">
        <w:rPr>
          <w:b/>
          <w:bCs/>
          <w:sz w:val="26"/>
          <w:szCs w:val="26"/>
        </w:rPr>
        <w:t>Novembre</w:t>
      </w:r>
      <w:r w:rsidR="00521B60">
        <w:rPr>
          <w:b/>
          <w:bCs/>
          <w:sz w:val="26"/>
          <w:szCs w:val="26"/>
        </w:rPr>
        <w:t xml:space="preserve"> 2020</w:t>
      </w:r>
      <w:r w:rsidR="009E411E">
        <w:rPr>
          <w:b/>
          <w:bCs/>
          <w:sz w:val="26"/>
          <w:szCs w:val="26"/>
        </w:rPr>
        <w:t xml:space="preserve"> </w:t>
      </w:r>
      <w:r w:rsidRPr="003D6A33">
        <w:rPr>
          <w:sz w:val="26"/>
          <w:szCs w:val="26"/>
        </w:rPr>
        <w:t xml:space="preserve"> à </w:t>
      </w:r>
      <w:r w:rsidR="00CD3E6A">
        <w:rPr>
          <w:b/>
          <w:bCs/>
          <w:sz w:val="26"/>
          <w:szCs w:val="26"/>
        </w:rPr>
        <w:t>10</w:t>
      </w:r>
      <w:r w:rsidR="00652E45">
        <w:rPr>
          <w:b/>
          <w:bCs/>
          <w:sz w:val="26"/>
          <w:szCs w:val="26"/>
        </w:rPr>
        <w:t>h3</w:t>
      </w:r>
      <w:r w:rsidRPr="003D6A33">
        <w:rPr>
          <w:b/>
          <w:bCs/>
          <w:sz w:val="26"/>
          <w:szCs w:val="26"/>
        </w:rPr>
        <w:t>0</w:t>
      </w:r>
      <w:r w:rsidRPr="003D6A33">
        <w:rPr>
          <w:sz w:val="26"/>
          <w:szCs w:val="26"/>
        </w:rPr>
        <w:t xml:space="preserve"> à la salle de réunion de la Faculté de Médecine.                                                                                                                                          </w:t>
      </w:r>
    </w:p>
    <w:p w:rsidR="00541C8E" w:rsidRDefault="00541C8E" w:rsidP="00CB21B0">
      <w:pPr>
        <w:ind w:firstLine="708"/>
        <w:jc w:val="right"/>
        <w:rPr>
          <w:bCs/>
          <w:sz w:val="26"/>
          <w:szCs w:val="26"/>
        </w:rPr>
      </w:pPr>
      <w:r w:rsidRPr="003D6A33">
        <w:rPr>
          <w:bCs/>
          <w:sz w:val="26"/>
          <w:szCs w:val="26"/>
        </w:rPr>
        <w:t>La durée de validité des offres est égale à la durée de préparation des offres augmentée de trois (03) mois.</w:t>
      </w:r>
    </w:p>
    <w:p w:rsidR="00C80CEE" w:rsidRDefault="00C80CEE" w:rsidP="00CB21B0">
      <w:pPr>
        <w:ind w:firstLine="708"/>
        <w:jc w:val="right"/>
        <w:rPr>
          <w:bCs/>
          <w:sz w:val="26"/>
          <w:szCs w:val="26"/>
        </w:rPr>
      </w:pPr>
    </w:p>
    <w:p w:rsidR="00C80CEE" w:rsidRDefault="00C80CEE" w:rsidP="00CB21B0">
      <w:pPr>
        <w:ind w:firstLine="708"/>
        <w:jc w:val="right"/>
        <w:rPr>
          <w:bCs/>
          <w:sz w:val="26"/>
          <w:szCs w:val="26"/>
        </w:rPr>
      </w:pPr>
    </w:p>
    <w:p w:rsidR="00C80CEE" w:rsidRDefault="00F71EF5" w:rsidP="00F71EF5">
      <w:pPr>
        <w:tabs>
          <w:tab w:val="left" w:pos="2286"/>
        </w:tabs>
        <w:ind w:firstLine="708"/>
        <w:rPr>
          <w:bCs/>
          <w:sz w:val="28"/>
          <w:szCs w:val="28"/>
        </w:rPr>
      </w:pPr>
      <w:r>
        <w:rPr>
          <w:bCs/>
          <w:sz w:val="28"/>
          <w:szCs w:val="28"/>
          <w:rtl/>
        </w:rPr>
        <w:tab/>
      </w:r>
    </w:p>
    <w:p w:rsidR="00F71EF5" w:rsidRDefault="00F71EF5" w:rsidP="00F71EF5">
      <w:pPr>
        <w:tabs>
          <w:tab w:val="left" w:pos="2286"/>
        </w:tabs>
        <w:ind w:firstLine="708"/>
        <w:rPr>
          <w:bCs/>
          <w:sz w:val="28"/>
          <w:szCs w:val="28"/>
        </w:rPr>
      </w:pPr>
    </w:p>
    <w:p w:rsidR="00F71EF5" w:rsidRDefault="00F71EF5" w:rsidP="00F71EF5">
      <w:pPr>
        <w:tabs>
          <w:tab w:val="left" w:pos="2286"/>
        </w:tabs>
        <w:ind w:firstLine="708"/>
        <w:rPr>
          <w:bCs/>
          <w:sz w:val="28"/>
          <w:szCs w:val="28"/>
        </w:rPr>
      </w:pPr>
    </w:p>
    <w:p w:rsidR="00C80CEE" w:rsidRDefault="00C80CEE" w:rsidP="00C80CEE">
      <w:pPr>
        <w:ind w:firstLine="708"/>
        <w:rPr>
          <w:bCs/>
          <w:sz w:val="28"/>
          <w:szCs w:val="28"/>
        </w:rPr>
      </w:pPr>
    </w:p>
    <w:p w:rsidR="00C80CEE" w:rsidRDefault="00C80CEE" w:rsidP="00C80CEE">
      <w:pPr>
        <w:ind w:firstLine="708"/>
        <w:rPr>
          <w:bCs/>
          <w:sz w:val="28"/>
          <w:szCs w:val="28"/>
        </w:rPr>
      </w:pPr>
    </w:p>
    <w:p w:rsidR="00C80CEE" w:rsidRPr="00C80CEE" w:rsidRDefault="00C80CEE" w:rsidP="00C80CEE">
      <w:pPr>
        <w:ind w:firstLine="708"/>
        <w:rPr>
          <w:sz w:val="28"/>
          <w:szCs w:val="28"/>
        </w:rPr>
      </w:pPr>
    </w:p>
    <w:p w:rsidR="00541C8E" w:rsidRPr="003D6A33" w:rsidRDefault="00541C8E" w:rsidP="00541C8E">
      <w:pPr>
        <w:jc w:val="both"/>
        <w:rPr>
          <w:sz w:val="26"/>
          <w:szCs w:val="26"/>
        </w:rPr>
      </w:pPr>
    </w:p>
    <w:p w:rsidR="00541C8E" w:rsidRDefault="00541C8E" w:rsidP="00541C8E">
      <w:pPr>
        <w:tabs>
          <w:tab w:val="num" w:pos="540"/>
        </w:tabs>
        <w:spacing w:line="360" w:lineRule="atLeast"/>
        <w:ind w:right="-41"/>
        <w:jc w:val="both"/>
        <w:rPr>
          <w:sz w:val="26"/>
          <w:szCs w:val="26"/>
        </w:rPr>
      </w:pPr>
    </w:p>
    <w:p w:rsidR="00D04D6B" w:rsidRDefault="00D04D6B" w:rsidP="00541C8E">
      <w:pPr>
        <w:tabs>
          <w:tab w:val="num" w:pos="540"/>
        </w:tabs>
        <w:spacing w:line="360" w:lineRule="atLeast"/>
        <w:ind w:right="-41"/>
        <w:jc w:val="both"/>
        <w:rPr>
          <w:sz w:val="26"/>
          <w:szCs w:val="26"/>
        </w:rPr>
      </w:pPr>
    </w:p>
    <w:p w:rsidR="00C80CEE" w:rsidRDefault="00C80CEE" w:rsidP="00C80CEE">
      <w:pPr>
        <w:tabs>
          <w:tab w:val="left" w:pos="2805"/>
          <w:tab w:val="left" w:pos="6857"/>
        </w:tabs>
        <w:spacing w:line="360" w:lineRule="atLeast"/>
        <w:ind w:right="-41"/>
        <w:jc w:val="both"/>
        <w:rPr>
          <w:sz w:val="26"/>
          <w:szCs w:val="26"/>
        </w:rPr>
      </w:pPr>
    </w:p>
    <w:sectPr w:rsidR="00C80CEE" w:rsidSect="00530775">
      <w:pgSz w:w="11906" w:h="16838"/>
      <w:pgMar w:top="709" w:right="707" w:bottom="726" w:left="993" w:header="709" w:footer="709" w:gutter="0"/>
      <w:pgNumType w:start="1" w:chapStyle="1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642DC"/>
    <w:multiLevelType w:val="hybridMultilevel"/>
    <w:tmpl w:val="8E748898"/>
    <w:lvl w:ilvl="0" w:tplc="040C0001">
      <w:start w:val="1"/>
      <w:numFmt w:val="bullet"/>
      <w:lvlText w:val=""/>
      <w:lvlJc w:val="left"/>
      <w:pPr>
        <w:ind w:left="109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16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2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3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138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4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5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59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6680" w:hanging="360"/>
      </w:pPr>
      <w:rPr>
        <w:rFonts w:ascii="Wingdings" w:hAnsi="Wingdings" w:hint="default"/>
      </w:rPr>
    </w:lvl>
  </w:abstractNum>
  <w:abstractNum w:abstractNumId="1">
    <w:nsid w:val="6B572B9A"/>
    <w:multiLevelType w:val="hybridMultilevel"/>
    <w:tmpl w:val="4FC6E944"/>
    <w:lvl w:ilvl="0" w:tplc="D820DF26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541C8E"/>
    <w:rsid w:val="00014BF6"/>
    <w:rsid w:val="000639B8"/>
    <w:rsid w:val="000657B8"/>
    <w:rsid w:val="00083942"/>
    <w:rsid w:val="00091A53"/>
    <w:rsid w:val="000C758F"/>
    <w:rsid w:val="00112BF3"/>
    <w:rsid w:val="00114A5B"/>
    <w:rsid w:val="001209DE"/>
    <w:rsid w:val="00125E68"/>
    <w:rsid w:val="00137A5A"/>
    <w:rsid w:val="001529D4"/>
    <w:rsid w:val="00155C01"/>
    <w:rsid w:val="001A328E"/>
    <w:rsid w:val="001B1992"/>
    <w:rsid w:val="001C56EA"/>
    <w:rsid w:val="001D2952"/>
    <w:rsid w:val="001D4502"/>
    <w:rsid w:val="001D5B81"/>
    <w:rsid w:val="00221B1B"/>
    <w:rsid w:val="002463F1"/>
    <w:rsid w:val="0025510A"/>
    <w:rsid w:val="002622B3"/>
    <w:rsid w:val="00271EAD"/>
    <w:rsid w:val="00273DA3"/>
    <w:rsid w:val="00284B4F"/>
    <w:rsid w:val="002C7998"/>
    <w:rsid w:val="00380912"/>
    <w:rsid w:val="00391EA8"/>
    <w:rsid w:val="00417013"/>
    <w:rsid w:val="00426554"/>
    <w:rsid w:val="00431AA1"/>
    <w:rsid w:val="0043498A"/>
    <w:rsid w:val="00465398"/>
    <w:rsid w:val="004B0550"/>
    <w:rsid w:val="004B05BB"/>
    <w:rsid w:val="00506F17"/>
    <w:rsid w:val="00521B60"/>
    <w:rsid w:val="00526106"/>
    <w:rsid w:val="00530775"/>
    <w:rsid w:val="00531E3F"/>
    <w:rsid w:val="0053387F"/>
    <w:rsid w:val="00541C8E"/>
    <w:rsid w:val="00564CD3"/>
    <w:rsid w:val="00586D59"/>
    <w:rsid w:val="005A3D77"/>
    <w:rsid w:val="005C7D3D"/>
    <w:rsid w:val="00601618"/>
    <w:rsid w:val="006136A3"/>
    <w:rsid w:val="006173BA"/>
    <w:rsid w:val="00642C70"/>
    <w:rsid w:val="00645D29"/>
    <w:rsid w:val="00652E45"/>
    <w:rsid w:val="00657B30"/>
    <w:rsid w:val="00667F8E"/>
    <w:rsid w:val="00684BAC"/>
    <w:rsid w:val="006D7C09"/>
    <w:rsid w:val="007108DD"/>
    <w:rsid w:val="00725373"/>
    <w:rsid w:val="00727152"/>
    <w:rsid w:val="00745567"/>
    <w:rsid w:val="0076012C"/>
    <w:rsid w:val="00780B22"/>
    <w:rsid w:val="00785743"/>
    <w:rsid w:val="00806C2B"/>
    <w:rsid w:val="00851CE2"/>
    <w:rsid w:val="00852E3D"/>
    <w:rsid w:val="00864756"/>
    <w:rsid w:val="00875CBF"/>
    <w:rsid w:val="008F3A7F"/>
    <w:rsid w:val="009036A1"/>
    <w:rsid w:val="009143D5"/>
    <w:rsid w:val="009177A8"/>
    <w:rsid w:val="009226B0"/>
    <w:rsid w:val="00941815"/>
    <w:rsid w:val="00946DE1"/>
    <w:rsid w:val="009A6823"/>
    <w:rsid w:val="009B4169"/>
    <w:rsid w:val="009E06B1"/>
    <w:rsid w:val="009E411E"/>
    <w:rsid w:val="009E7276"/>
    <w:rsid w:val="00A07FA4"/>
    <w:rsid w:val="00A117C8"/>
    <w:rsid w:val="00A3620D"/>
    <w:rsid w:val="00A46311"/>
    <w:rsid w:val="00A97C2C"/>
    <w:rsid w:val="00AA1453"/>
    <w:rsid w:val="00B00579"/>
    <w:rsid w:val="00BA68F0"/>
    <w:rsid w:val="00C31FF6"/>
    <w:rsid w:val="00C80CEE"/>
    <w:rsid w:val="00C913D1"/>
    <w:rsid w:val="00CB21B0"/>
    <w:rsid w:val="00CD3E6A"/>
    <w:rsid w:val="00D04D6B"/>
    <w:rsid w:val="00D1525E"/>
    <w:rsid w:val="00D22401"/>
    <w:rsid w:val="00D52B89"/>
    <w:rsid w:val="00D83269"/>
    <w:rsid w:val="00D96014"/>
    <w:rsid w:val="00D96332"/>
    <w:rsid w:val="00E0795C"/>
    <w:rsid w:val="00E10D4F"/>
    <w:rsid w:val="00E51B37"/>
    <w:rsid w:val="00E63D7E"/>
    <w:rsid w:val="00E708FB"/>
    <w:rsid w:val="00E74017"/>
    <w:rsid w:val="00E76032"/>
    <w:rsid w:val="00EB3D0B"/>
    <w:rsid w:val="00EB6F36"/>
    <w:rsid w:val="00F3208F"/>
    <w:rsid w:val="00F65B4A"/>
    <w:rsid w:val="00F71EF5"/>
    <w:rsid w:val="00F83A02"/>
    <w:rsid w:val="00FD5A6E"/>
    <w:rsid w:val="00FE289E"/>
    <w:rsid w:val="00FF3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C8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41C8E"/>
    <w:pPr>
      <w:bidi w:val="0"/>
      <w:ind w:left="720"/>
      <w:contextualSpacing/>
    </w:pPr>
    <w:rPr>
      <w:lang w:eastAsia="fr-FR" w:bidi="ar-SA"/>
    </w:rPr>
  </w:style>
  <w:style w:type="character" w:styleId="Lienhypertexte">
    <w:name w:val="Hyperlink"/>
    <w:basedOn w:val="Policepardfaut"/>
    <w:rsid w:val="00541C8E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1C8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1C8E"/>
    <w:rPr>
      <w:rFonts w:ascii="Tahoma" w:eastAsia="Times New Roman" w:hAnsi="Tahoma" w:cs="Tahoma"/>
      <w:sz w:val="16"/>
      <w:szCs w:val="16"/>
      <w:lang w:bidi="ar-D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87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mmto.d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1044</Words>
  <Characters>5744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DALILA</dc:creator>
  <cp:lastModifiedBy>BOUKHALFA</cp:lastModifiedBy>
  <cp:revision>13</cp:revision>
  <cp:lastPrinted>2020-11-02T13:08:00Z</cp:lastPrinted>
  <dcterms:created xsi:type="dcterms:W3CDTF">2019-08-08T09:44:00Z</dcterms:created>
  <dcterms:modified xsi:type="dcterms:W3CDTF">2020-11-02T13:09:00Z</dcterms:modified>
</cp:coreProperties>
</file>