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BD1" w:rsidRDefault="00CB0BD1" w:rsidP="00F35D4C">
      <w:pPr>
        <w:jc w:val="center"/>
      </w:pPr>
      <w:r>
        <w:t xml:space="preserve">: </w:t>
      </w:r>
      <w:r w:rsidRPr="00F35D4C">
        <w:rPr>
          <w:b/>
          <w:bCs/>
          <w:sz w:val="32"/>
          <w:szCs w:val="32"/>
          <w:u w:val="single"/>
        </w:rPr>
        <w:t>du 05 au 16 août 2024 :</w:t>
      </w:r>
    </w:p>
    <w:p w:rsidR="00CB0BD1" w:rsidRPr="00D23553" w:rsidRDefault="00CB0BD1" w:rsidP="00CB0BD1">
      <w:pPr>
        <w:jc w:val="both"/>
        <w:rPr>
          <w:b/>
          <w:bCs/>
        </w:rPr>
      </w:pPr>
      <w:r w:rsidRPr="00D23553">
        <w:rPr>
          <w:b/>
          <w:bCs/>
        </w:rPr>
        <w:t xml:space="preserve">Qu'est-ce que </w:t>
      </w:r>
      <w:proofErr w:type="spellStart"/>
      <w:r w:rsidRPr="00D23553">
        <w:rPr>
          <w:b/>
          <w:bCs/>
        </w:rPr>
        <w:t>Researcher</w:t>
      </w:r>
      <w:proofErr w:type="spellEnd"/>
      <w:r w:rsidRPr="00D23553">
        <w:rPr>
          <w:b/>
          <w:bCs/>
        </w:rPr>
        <w:t xml:space="preserve"> </w:t>
      </w:r>
      <w:proofErr w:type="spellStart"/>
      <w:r w:rsidRPr="00D23553">
        <w:rPr>
          <w:b/>
          <w:bCs/>
        </w:rPr>
        <w:t>Connect</w:t>
      </w:r>
      <w:proofErr w:type="spellEnd"/>
      <w:r w:rsidRPr="00D23553">
        <w:rPr>
          <w:b/>
          <w:bCs/>
        </w:rPr>
        <w:t xml:space="preserve"> ?</w:t>
      </w:r>
    </w:p>
    <w:p w:rsidR="00CB0BD1" w:rsidRDefault="00CB0BD1" w:rsidP="00CB0BD1">
      <w:pPr>
        <w:jc w:val="both"/>
      </w:pPr>
      <w:r>
        <w:t xml:space="preserve">Il s'agit d'un programme de 2 semaines, comprenant 8 modules (le dernier est </w:t>
      </w:r>
      <w:r w:rsidRPr="00D23553">
        <w:t>un récapitulatif</w:t>
      </w:r>
      <w:r>
        <w:t xml:space="preserve">), offrant aux participants les connaissances, la compréhension et les outils nécessaires pour communiquer efficacement, quel que soit </w:t>
      </w:r>
      <w:r>
        <w:rPr>
          <w:rStyle w:val="rynqvb"/>
        </w:rPr>
        <w:t>la situation ou</w:t>
      </w:r>
      <w:r>
        <w:t xml:space="preserve"> le contexte. Le cours a été dispensé </w:t>
      </w:r>
      <w:r w:rsidRPr="00D23553">
        <w:t>dans le monde entier</w:t>
      </w:r>
      <w:r>
        <w:t xml:space="preserve"> et les retours des participants montrent de manière constante que l'atelier améliore les compétences, les connaissances et les capacités </w:t>
      </w:r>
      <w:r>
        <w:rPr>
          <w:rStyle w:val="rynqvb"/>
        </w:rPr>
        <w:t xml:space="preserve">de communication </w:t>
      </w:r>
      <w:r>
        <w:t>des chercheurs.</w:t>
      </w:r>
    </w:p>
    <w:p w:rsidR="00CB0BD1" w:rsidRDefault="00CB0BD1" w:rsidP="00CB0BD1">
      <w:pPr>
        <w:jc w:val="both"/>
      </w:pPr>
      <w:proofErr w:type="spellStart"/>
      <w:r>
        <w:t>Researcher</w:t>
      </w:r>
      <w:proofErr w:type="spellEnd"/>
      <w:r>
        <w:t xml:space="preserve"> </w:t>
      </w:r>
      <w:proofErr w:type="spellStart"/>
      <w:r>
        <w:t>Connect</w:t>
      </w:r>
      <w:proofErr w:type="spellEnd"/>
      <w:r>
        <w:t xml:space="preserve"> en ligne est proposé sous forme d’une série de 8 modules, dispensés via un atelier en ligne utilisant le format d'appel Zoom par des formateurs expérimentés et qualifiés. Il est spécifiquement conçu pour les chercheurs en début de carrière, </w:t>
      </w:r>
      <w:r w:rsidRPr="006B7ABB">
        <w:t xml:space="preserve">bien que certains aspects </w:t>
      </w:r>
      <w:r>
        <w:t>puissent</w:t>
      </w:r>
      <w:r w:rsidRPr="006B7ABB">
        <w:t xml:space="preserve"> également </w:t>
      </w:r>
      <w:r>
        <w:t xml:space="preserve">être </w:t>
      </w:r>
      <w:r w:rsidRPr="006B7ABB">
        <w:t xml:space="preserve">avantageux pour les membres plus expérimentés </w:t>
      </w:r>
      <w:r>
        <w:t>de la communauté de la recherche.</w:t>
      </w:r>
    </w:p>
    <w:p w:rsidR="00CB0BD1" w:rsidRPr="006B7ABB" w:rsidRDefault="00CB0BD1" w:rsidP="00CB0BD1">
      <w:pPr>
        <w:jc w:val="both"/>
        <w:rPr>
          <w:b/>
          <w:bCs/>
        </w:rPr>
      </w:pPr>
      <w:r w:rsidRPr="006B7ABB">
        <w:rPr>
          <w:b/>
          <w:bCs/>
        </w:rPr>
        <w:t>Quels sont les critères pour adhérer ?</w:t>
      </w:r>
    </w:p>
    <w:p w:rsidR="00CB0BD1" w:rsidRDefault="00CB0BD1" w:rsidP="00CB0BD1">
      <w:pPr>
        <w:pStyle w:val="Paragraphedeliste"/>
        <w:numPr>
          <w:ilvl w:val="0"/>
          <w:numId w:val="1"/>
        </w:numPr>
        <w:jc w:val="both"/>
      </w:pPr>
      <w:r>
        <w:t>Un niveau d'anglais B2 ;</w:t>
      </w:r>
    </w:p>
    <w:p w:rsidR="00CB0BD1" w:rsidRDefault="00CB0BD1" w:rsidP="00CB0BD1">
      <w:pPr>
        <w:pStyle w:val="Paragraphedeliste"/>
        <w:numPr>
          <w:ilvl w:val="0"/>
          <w:numId w:val="1"/>
        </w:numPr>
        <w:jc w:val="both"/>
      </w:pPr>
      <w:r>
        <w:t>Faire partie de la communauté administrative dans une université algérienne ;</w:t>
      </w:r>
    </w:p>
    <w:p w:rsidR="00CB0BD1" w:rsidRDefault="00CB0BD1" w:rsidP="00CB0BD1">
      <w:pPr>
        <w:pStyle w:val="Paragraphedeliste"/>
        <w:numPr>
          <w:ilvl w:val="0"/>
          <w:numId w:val="1"/>
        </w:numPr>
        <w:jc w:val="both"/>
      </w:pPr>
      <w:r>
        <w:t xml:space="preserve">Etre titulaire d'un doctorat. </w:t>
      </w:r>
    </w:p>
    <w:p w:rsidR="00CB0BD1" w:rsidRPr="00CB0BD1" w:rsidRDefault="00CB0BD1" w:rsidP="00CB0BD1">
      <w:pPr>
        <w:jc w:val="both"/>
      </w:pPr>
      <w:r w:rsidRPr="00CB0BD1">
        <w:rPr>
          <w:b/>
          <w:bCs/>
        </w:rPr>
        <w:t>Qui y participera ?</w:t>
      </w:r>
    </w:p>
    <w:p w:rsidR="00CB0BD1" w:rsidRDefault="00CB0BD1" w:rsidP="00302052">
      <w:pPr>
        <w:pStyle w:val="Paragraphedeliste"/>
        <w:numPr>
          <w:ilvl w:val="0"/>
          <w:numId w:val="2"/>
        </w:numPr>
        <w:jc w:val="both"/>
      </w:pPr>
      <w:r>
        <w:t xml:space="preserve">Il y aura </w:t>
      </w:r>
      <w:r w:rsidR="00302052" w:rsidRPr="00302052">
        <w:t xml:space="preserve">30 candidats </w:t>
      </w:r>
      <w:r>
        <w:t>choisis par le MESRS ;</w:t>
      </w:r>
    </w:p>
    <w:p w:rsidR="00CB0BD1" w:rsidRDefault="00CB0BD1" w:rsidP="00CB0BD1">
      <w:pPr>
        <w:pStyle w:val="Paragraphedeliste"/>
        <w:numPr>
          <w:ilvl w:val="0"/>
          <w:numId w:val="2"/>
        </w:numPr>
        <w:jc w:val="both"/>
      </w:pPr>
      <w:r w:rsidRPr="00CB0BD1">
        <w:t>Les sessions de formation porteront sur la recherche en général et sur la manière dont elle est perçue par les universit</w:t>
      </w:r>
      <w:r>
        <w:t>és britanniques ;</w:t>
      </w:r>
    </w:p>
    <w:p w:rsidR="00CB0BD1" w:rsidRDefault="00CB0BD1" w:rsidP="00CB0BD1">
      <w:pPr>
        <w:pStyle w:val="Paragraphedeliste"/>
        <w:numPr>
          <w:ilvl w:val="0"/>
          <w:numId w:val="2"/>
        </w:numPr>
        <w:jc w:val="both"/>
      </w:pPr>
      <w:r>
        <w:t xml:space="preserve">Les certifications ne seront délivrées qu'aux participants présents à 100%. </w:t>
      </w:r>
    </w:p>
    <w:p w:rsidR="00CB0BD1" w:rsidRPr="003E5B48" w:rsidRDefault="00CB0BD1" w:rsidP="00CB0BD1">
      <w:pPr>
        <w:jc w:val="both"/>
        <w:rPr>
          <w:b/>
          <w:bCs/>
        </w:rPr>
      </w:pPr>
      <w:r w:rsidRPr="003E5B48">
        <w:rPr>
          <w:b/>
          <w:bCs/>
        </w:rPr>
        <w:t>Quels sont les modules à étudier ?</w:t>
      </w:r>
    </w:p>
    <w:p w:rsidR="00CB0BD1" w:rsidRDefault="00CB0BD1" w:rsidP="00CB0BD1">
      <w:pPr>
        <w:pStyle w:val="Paragraphedeliste"/>
        <w:numPr>
          <w:ilvl w:val="0"/>
          <w:numId w:val="3"/>
        </w:numPr>
        <w:jc w:val="both"/>
        <w:rPr>
          <w:b/>
          <w:bCs/>
        </w:rPr>
      </w:pPr>
      <w:r w:rsidRPr="004472A8">
        <w:rPr>
          <w:b/>
          <w:bCs/>
        </w:rPr>
        <w:t xml:space="preserve">Digital </w:t>
      </w:r>
      <w:proofErr w:type="spellStart"/>
      <w:r w:rsidRPr="004472A8">
        <w:rPr>
          <w:b/>
          <w:bCs/>
        </w:rPr>
        <w:t>Researcher</w:t>
      </w:r>
      <w:proofErr w:type="spellEnd"/>
      <w:r>
        <w:rPr>
          <w:b/>
          <w:bCs/>
        </w:rPr>
        <w:t xml:space="preserve"> </w:t>
      </w:r>
      <w:r w:rsidRPr="004472A8">
        <w:rPr>
          <w:b/>
          <w:bCs/>
        </w:rPr>
        <w:t xml:space="preserve">: </w:t>
      </w:r>
    </w:p>
    <w:p w:rsidR="00CB0BD1" w:rsidRPr="00F00DF7" w:rsidRDefault="00CB0BD1" w:rsidP="00CB0BD1">
      <w:pPr>
        <w:pStyle w:val="Paragraphedeliste"/>
        <w:jc w:val="both"/>
        <w:rPr>
          <w:b/>
          <w:bCs/>
        </w:rPr>
      </w:pPr>
      <w:r>
        <w:t>Habilite les chercheurs à élaborer des stratégies et à utiliser les médias sociaux afin de rendre leurs recherches plus accessibles, plus citées et avoir un plus grand impact</w:t>
      </w:r>
    </w:p>
    <w:p w:rsidR="00CB0BD1" w:rsidRPr="00F00DF7" w:rsidRDefault="00CB0BD1" w:rsidP="00CB0BD1">
      <w:pPr>
        <w:pStyle w:val="Paragraphedeliste"/>
        <w:numPr>
          <w:ilvl w:val="0"/>
          <w:numId w:val="3"/>
        </w:numPr>
        <w:jc w:val="both"/>
        <w:rPr>
          <w:b/>
          <w:bCs/>
        </w:rPr>
      </w:pPr>
      <w:proofErr w:type="spellStart"/>
      <w:r w:rsidRPr="00F00DF7">
        <w:rPr>
          <w:b/>
          <w:bCs/>
        </w:rPr>
        <w:t>Academic</w:t>
      </w:r>
      <w:proofErr w:type="spellEnd"/>
      <w:r w:rsidRPr="00F00DF7">
        <w:rPr>
          <w:b/>
          <w:bCs/>
        </w:rPr>
        <w:t xml:space="preserve"> Collaboration : </w:t>
      </w:r>
    </w:p>
    <w:p w:rsidR="00CB0BD1" w:rsidRDefault="00CB0BD1" w:rsidP="00CB0BD1">
      <w:pPr>
        <w:pStyle w:val="Paragraphedeliste"/>
        <w:jc w:val="both"/>
      </w:pPr>
      <w:r>
        <w:t>Aide les chercheurs à approcher des collaborateurs potentiels et renforce leur compréhension des moments et des lieux où la collaboration peut être la plus bénéfique.</w:t>
      </w:r>
    </w:p>
    <w:p w:rsidR="00CB0BD1" w:rsidRPr="00F00DF7" w:rsidRDefault="00CB0BD1" w:rsidP="00CB0BD1">
      <w:pPr>
        <w:pStyle w:val="Paragraphedeliste"/>
        <w:numPr>
          <w:ilvl w:val="0"/>
          <w:numId w:val="3"/>
        </w:numPr>
        <w:jc w:val="both"/>
        <w:rPr>
          <w:b/>
          <w:bCs/>
        </w:rPr>
      </w:pPr>
      <w:proofErr w:type="spellStart"/>
      <w:r w:rsidRPr="00F00DF7">
        <w:rPr>
          <w:b/>
          <w:bCs/>
        </w:rPr>
        <w:t>Academic</w:t>
      </w:r>
      <w:proofErr w:type="spellEnd"/>
      <w:r w:rsidRPr="00F00DF7">
        <w:rPr>
          <w:b/>
          <w:bCs/>
        </w:rPr>
        <w:t xml:space="preserve"> </w:t>
      </w:r>
      <w:proofErr w:type="spellStart"/>
      <w:r w:rsidRPr="00F00DF7">
        <w:rPr>
          <w:b/>
          <w:bCs/>
        </w:rPr>
        <w:t>Writing</w:t>
      </w:r>
      <w:proofErr w:type="spellEnd"/>
      <w:r w:rsidRPr="00F00DF7">
        <w:rPr>
          <w:b/>
          <w:bCs/>
        </w:rPr>
        <w:t xml:space="preserve"> : </w:t>
      </w:r>
    </w:p>
    <w:p w:rsidR="00CB0BD1" w:rsidRDefault="00CB0BD1" w:rsidP="00CB0BD1">
      <w:pPr>
        <w:pStyle w:val="Paragraphedeliste"/>
        <w:jc w:val="both"/>
      </w:pPr>
      <w:r>
        <w:t>Au cours de 2 séances, les participants examinent les bases de la rédaction académique, en développant leur propre style de rédaction à travers l'acquisition de tactiques, d'outils et de techniques linguistiques pertinentes.</w:t>
      </w:r>
    </w:p>
    <w:p w:rsidR="00CB0BD1" w:rsidRPr="00F00DF7" w:rsidRDefault="00CB0BD1" w:rsidP="00CB0BD1">
      <w:pPr>
        <w:pStyle w:val="Paragraphedeliste"/>
        <w:numPr>
          <w:ilvl w:val="0"/>
          <w:numId w:val="3"/>
        </w:numPr>
        <w:jc w:val="both"/>
        <w:rPr>
          <w:b/>
          <w:bCs/>
        </w:rPr>
      </w:pPr>
      <w:r w:rsidRPr="00F00DF7">
        <w:rPr>
          <w:b/>
          <w:bCs/>
        </w:rPr>
        <w:t xml:space="preserve">Effective </w:t>
      </w:r>
      <w:proofErr w:type="spellStart"/>
      <w:r w:rsidRPr="00F00DF7">
        <w:rPr>
          <w:b/>
          <w:bCs/>
        </w:rPr>
        <w:t>Proposals</w:t>
      </w:r>
      <w:proofErr w:type="spellEnd"/>
      <w:r w:rsidRPr="00F00DF7">
        <w:rPr>
          <w:b/>
          <w:bCs/>
        </w:rPr>
        <w:t xml:space="preserve"> :</w:t>
      </w:r>
    </w:p>
    <w:p w:rsidR="00CB0BD1" w:rsidRDefault="00CB0BD1" w:rsidP="00CB0BD1">
      <w:pPr>
        <w:pStyle w:val="Paragraphedeliste"/>
        <w:jc w:val="both"/>
      </w:pPr>
      <w:r>
        <w:t>Les participants envisagent l'utilisation d'un langage et d'un style axés sur le public, ainsi que la création d’inputs/intrants, outputs/extrants, objectifs et résultats logiquement liés.</w:t>
      </w:r>
    </w:p>
    <w:p w:rsidR="00CB0BD1" w:rsidRDefault="00CB0BD1" w:rsidP="00CB0BD1">
      <w:pPr>
        <w:pStyle w:val="Paragraphedeliste"/>
        <w:jc w:val="both"/>
      </w:pPr>
    </w:p>
    <w:p w:rsidR="00CB0BD1" w:rsidRDefault="00CB0BD1" w:rsidP="00CB0BD1">
      <w:pPr>
        <w:pStyle w:val="Paragraphedeliste"/>
        <w:jc w:val="both"/>
      </w:pPr>
    </w:p>
    <w:p w:rsidR="00CB0BD1" w:rsidRPr="004349D6" w:rsidRDefault="00CB0BD1" w:rsidP="00CB0BD1">
      <w:pPr>
        <w:pStyle w:val="Paragraphedeliste"/>
        <w:numPr>
          <w:ilvl w:val="0"/>
          <w:numId w:val="3"/>
        </w:numPr>
        <w:jc w:val="both"/>
        <w:rPr>
          <w:b/>
          <w:bCs/>
        </w:rPr>
      </w:pPr>
      <w:proofErr w:type="spellStart"/>
      <w:r w:rsidRPr="004349D6">
        <w:rPr>
          <w:b/>
          <w:bCs/>
        </w:rPr>
        <w:t>Presenting</w:t>
      </w:r>
      <w:proofErr w:type="spellEnd"/>
      <w:r w:rsidRPr="004349D6">
        <w:rPr>
          <w:b/>
          <w:bCs/>
        </w:rPr>
        <w:t xml:space="preserve"> </w:t>
      </w:r>
      <w:proofErr w:type="spellStart"/>
      <w:r w:rsidRPr="004349D6">
        <w:rPr>
          <w:b/>
          <w:bCs/>
        </w:rPr>
        <w:t>With</w:t>
      </w:r>
      <w:proofErr w:type="spellEnd"/>
      <w:r w:rsidRPr="004349D6">
        <w:rPr>
          <w:b/>
          <w:bCs/>
        </w:rPr>
        <w:t xml:space="preserve"> Impact : </w:t>
      </w:r>
    </w:p>
    <w:p w:rsidR="00CB0BD1" w:rsidRDefault="00CB0BD1" w:rsidP="00CB0BD1">
      <w:pPr>
        <w:pStyle w:val="Paragraphedeliste"/>
        <w:jc w:val="both"/>
      </w:pPr>
      <w:r>
        <w:lastRenderedPageBreak/>
        <w:t>Les apprenants développent une conscience critique et des compétences réflexives, et pratiquent des techniques pour utiliser la voix, le langage corporel et la structure de présentation en créant et en présentant leurs propres présentations orales.</w:t>
      </w:r>
    </w:p>
    <w:p w:rsidR="00CB0BD1" w:rsidRPr="004349D6" w:rsidRDefault="00CB0BD1" w:rsidP="00CB0BD1">
      <w:pPr>
        <w:pStyle w:val="Paragraphedeliste"/>
        <w:numPr>
          <w:ilvl w:val="0"/>
          <w:numId w:val="3"/>
        </w:numPr>
        <w:jc w:val="both"/>
        <w:rPr>
          <w:b/>
          <w:bCs/>
        </w:rPr>
      </w:pPr>
      <w:r w:rsidRPr="004349D6">
        <w:rPr>
          <w:b/>
          <w:bCs/>
        </w:rPr>
        <w:t xml:space="preserve">Trainer </w:t>
      </w:r>
      <w:proofErr w:type="spellStart"/>
      <w:r w:rsidRPr="004349D6">
        <w:rPr>
          <w:b/>
          <w:bCs/>
        </w:rPr>
        <w:t>Clinic</w:t>
      </w:r>
      <w:proofErr w:type="spellEnd"/>
      <w:r w:rsidRPr="004349D6">
        <w:rPr>
          <w:b/>
          <w:bCs/>
        </w:rPr>
        <w:t xml:space="preserve"> : </w:t>
      </w:r>
    </w:p>
    <w:p w:rsidR="00CB0BD1" w:rsidRDefault="00CB0BD1" w:rsidP="00CB0BD1">
      <w:pPr>
        <w:pStyle w:val="Paragraphedeliste"/>
        <w:spacing w:after="0"/>
        <w:jc w:val="both"/>
      </w:pPr>
      <w:r>
        <w:t>Une session finale reprenant tout ce qui a été couvert lors des modules précédents. Les participants discuteront du paysage de la recherche dans leur pays et à l'international et poseront aux formateurs toutes les questions de suivi qu'ils ont sur le contenu du cours.</w:t>
      </w:r>
    </w:p>
    <w:p w:rsidR="00CB0BD1" w:rsidRPr="003E5B48" w:rsidRDefault="00CB0BD1" w:rsidP="00CB0BD1">
      <w:pPr>
        <w:spacing w:after="0" w:line="240" w:lineRule="auto"/>
        <w:rPr>
          <w:sz w:val="10"/>
          <w:szCs w:val="10"/>
        </w:rPr>
      </w:pPr>
    </w:p>
    <w:p w:rsidR="00CB0BD1" w:rsidRDefault="00CB0BD1" w:rsidP="00CB0BD1">
      <w:pPr>
        <w:jc w:val="both"/>
        <w:rPr>
          <w:b/>
          <w:bCs/>
        </w:rPr>
      </w:pPr>
      <w:r w:rsidRPr="003E5B48">
        <w:rPr>
          <w:b/>
          <w:bCs/>
        </w:rPr>
        <w:t>Quel est l’impact attendu de votre part après avoir terminé le programme ?</w:t>
      </w:r>
    </w:p>
    <w:p w:rsidR="00302052" w:rsidRPr="00A85C66" w:rsidRDefault="00302052" w:rsidP="00302052">
      <w:pPr>
        <w:pStyle w:val="Paragraphedeliste"/>
        <w:numPr>
          <w:ilvl w:val="0"/>
          <w:numId w:val="4"/>
        </w:numPr>
      </w:pPr>
      <w:r w:rsidRPr="00A85C66">
        <w:t xml:space="preserve">Vous ferez partie du paysage d'analyse de l'enseignement transnational (TNE) qui sera réalisé entre l'Algérie et le Royaume-Uni d'octobre à décembre 2024. </w:t>
      </w:r>
    </w:p>
    <w:p w:rsidR="00302052" w:rsidRPr="00A85C66" w:rsidRDefault="00302052" w:rsidP="00302052">
      <w:pPr>
        <w:pStyle w:val="Paragraphedeliste"/>
        <w:numPr>
          <w:ilvl w:val="0"/>
          <w:numId w:val="4"/>
        </w:numPr>
      </w:pPr>
      <w:r w:rsidRPr="00A85C66">
        <w:t>Vous tiendrez la partie</w:t>
      </w:r>
      <w:r>
        <w:t xml:space="preserve"> « </w:t>
      </w:r>
      <w:r w:rsidRPr="00A85C66">
        <w:t>analyse</w:t>
      </w:r>
      <w:r>
        <w:t> »</w:t>
      </w:r>
      <w:bookmarkStart w:id="0" w:name="_GoBack"/>
      <w:bookmarkEnd w:id="0"/>
      <w:r w:rsidRPr="00A85C66">
        <w:t xml:space="preserve"> de l'importance de l'enseignement transnational pour les universités algériennes et du type nécessaire au niveau de la recherche.</w:t>
      </w:r>
    </w:p>
    <w:p w:rsidR="00302052" w:rsidRPr="00A85C66" w:rsidRDefault="00302052" w:rsidP="00302052">
      <w:pPr>
        <w:pStyle w:val="Paragraphedeliste"/>
        <w:numPr>
          <w:ilvl w:val="0"/>
          <w:numId w:val="4"/>
        </w:numPr>
        <w:jc w:val="both"/>
      </w:pPr>
      <w:r w:rsidRPr="00A85C66">
        <w:t xml:space="preserve">Vous pouvez utiliser des articles de recherche écrits en anglais pour soutenir la collaboration entre votre université et une université britannique sur les cours de recherche et leur conduite. </w:t>
      </w:r>
    </w:p>
    <w:p w:rsidR="00CB0BD1" w:rsidRDefault="00CB0BD1" w:rsidP="00CB0BD1"/>
    <w:p w:rsidR="003257D2" w:rsidRDefault="00F35D4C"/>
    <w:sectPr w:rsidR="003257D2" w:rsidSect="00CF418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362E4"/>
    <w:multiLevelType w:val="hybridMultilevel"/>
    <w:tmpl w:val="0194D8BA"/>
    <w:lvl w:ilvl="0" w:tplc="EED4BE4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23736BF"/>
    <w:multiLevelType w:val="hybridMultilevel"/>
    <w:tmpl w:val="D55A6770"/>
    <w:lvl w:ilvl="0" w:tplc="EED4BE4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705696D"/>
    <w:multiLevelType w:val="hybridMultilevel"/>
    <w:tmpl w:val="DC2050D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5D2937DE"/>
    <w:multiLevelType w:val="hybridMultilevel"/>
    <w:tmpl w:val="1470780A"/>
    <w:lvl w:ilvl="0" w:tplc="EED4BE4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CB0BD1"/>
    <w:rsid w:val="000A3C69"/>
    <w:rsid w:val="000C4F83"/>
    <w:rsid w:val="002A3103"/>
    <w:rsid w:val="00302052"/>
    <w:rsid w:val="00594E3C"/>
    <w:rsid w:val="005A2C71"/>
    <w:rsid w:val="00CB0BD1"/>
    <w:rsid w:val="00CF418E"/>
    <w:rsid w:val="00F35D4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BD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rynqvb">
    <w:name w:val="rynqvb"/>
    <w:basedOn w:val="Policepardfaut"/>
    <w:rsid w:val="00CB0BD1"/>
  </w:style>
  <w:style w:type="paragraph" w:styleId="Paragraphedeliste">
    <w:name w:val="List Paragraph"/>
    <w:basedOn w:val="Normal"/>
    <w:uiPriority w:val="34"/>
    <w:qFormat/>
    <w:rsid w:val="00CB0B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BD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rynqvb">
    <w:name w:val="rynqvb"/>
    <w:basedOn w:val="Policepardfaut"/>
    <w:rsid w:val="00CB0BD1"/>
  </w:style>
  <w:style w:type="paragraph" w:styleId="Paragraphedeliste">
    <w:name w:val="List Paragraph"/>
    <w:basedOn w:val="Normal"/>
    <w:uiPriority w:val="34"/>
    <w:qFormat/>
    <w:rsid w:val="00CB0BD1"/>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525</Words>
  <Characters>2892</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Invité</dc:creator>
  <cp:lastModifiedBy>sahari1</cp:lastModifiedBy>
  <cp:revision>3</cp:revision>
  <cp:lastPrinted>2024-06-24T15:28:00Z</cp:lastPrinted>
  <dcterms:created xsi:type="dcterms:W3CDTF">2024-06-25T16:21:00Z</dcterms:created>
  <dcterms:modified xsi:type="dcterms:W3CDTF">2024-06-25T17:37:00Z</dcterms:modified>
</cp:coreProperties>
</file>