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7E3" w:rsidRDefault="001A77E3" w:rsidP="001A77E3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FC6403">
        <w:rPr>
          <w:rFonts w:asciiTheme="majorBidi" w:hAnsiTheme="majorBidi" w:cstheme="majorBidi"/>
          <w:b/>
          <w:bCs/>
          <w:sz w:val="40"/>
          <w:szCs w:val="40"/>
        </w:rPr>
        <w:t>Planning des examens ENS</w:t>
      </w:r>
    </w:p>
    <w:p w:rsidR="001A77E3" w:rsidRDefault="001A77E3" w:rsidP="001A77E3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PEP</w:t>
      </w:r>
      <w:r w:rsidR="0098282B">
        <w:rPr>
          <w:rFonts w:asciiTheme="majorBidi" w:hAnsiTheme="majorBidi" w:cstheme="majorBidi"/>
          <w:b/>
          <w:bCs/>
          <w:sz w:val="40"/>
          <w:szCs w:val="40"/>
        </w:rPr>
        <w:t>/PEM/PES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Français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3260"/>
        <w:gridCol w:w="2977"/>
        <w:gridCol w:w="3367"/>
      </w:tblGrid>
      <w:tr w:rsidR="001A77E3" w:rsidRPr="00FC6403" w:rsidTr="00C902A9">
        <w:tc>
          <w:tcPr>
            <w:tcW w:w="2405" w:type="dxa"/>
          </w:tcPr>
          <w:p w:rsidR="001A77E3" w:rsidRPr="00FC6403" w:rsidRDefault="001A77E3" w:rsidP="005E4F1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985" w:type="dxa"/>
          </w:tcPr>
          <w:p w:rsidR="001A77E3" w:rsidRPr="00FC6403" w:rsidRDefault="001A77E3" w:rsidP="005E4F1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3260" w:type="dxa"/>
          </w:tcPr>
          <w:p w:rsidR="001A77E3" w:rsidRPr="00FC6403" w:rsidRDefault="001A77E3" w:rsidP="005E4F1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Matière</w:t>
            </w:r>
          </w:p>
        </w:tc>
        <w:tc>
          <w:tcPr>
            <w:tcW w:w="2977" w:type="dxa"/>
          </w:tcPr>
          <w:p w:rsidR="001A77E3" w:rsidRPr="00FC6403" w:rsidRDefault="001A77E3" w:rsidP="005E4F1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Salle</w:t>
            </w:r>
          </w:p>
        </w:tc>
        <w:tc>
          <w:tcPr>
            <w:tcW w:w="3367" w:type="dxa"/>
          </w:tcPr>
          <w:p w:rsidR="001A77E3" w:rsidRPr="00FC6403" w:rsidRDefault="001A77E3" w:rsidP="005E4F1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Enseignant surveillant</w:t>
            </w:r>
          </w:p>
        </w:tc>
      </w:tr>
      <w:tr w:rsidR="001A77E3" w:rsidRPr="00FC6403" w:rsidTr="00C902A9">
        <w:trPr>
          <w:trHeight w:val="759"/>
        </w:trPr>
        <w:tc>
          <w:tcPr>
            <w:tcW w:w="2405" w:type="dxa"/>
          </w:tcPr>
          <w:p w:rsidR="001A77E3" w:rsidRPr="00FC6403" w:rsidRDefault="008650C3" w:rsidP="005E4F1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Dimanche 18/01/2026</w:t>
            </w:r>
          </w:p>
        </w:tc>
        <w:tc>
          <w:tcPr>
            <w:tcW w:w="1985" w:type="dxa"/>
          </w:tcPr>
          <w:p w:rsidR="005D0ACD" w:rsidRDefault="005D0ACD" w:rsidP="005E4F1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A77E3" w:rsidRPr="00FC6403" w:rsidRDefault="004405E6" w:rsidP="005E4F1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 w:rsidR="001A77E3" w:rsidRPr="00FC6403"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3260" w:type="dxa"/>
          </w:tcPr>
          <w:p w:rsidR="00B4245F" w:rsidRPr="00C902A9" w:rsidRDefault="00B4245F" w:rsidP="00B4245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902A9">
              <w:rPr>
                <w:rFonts w:asciiTheme="majorBidi" w:hAnsiTheme="majorBidi" w:cstheme="majorBidi"/>
                <w:sz w:val="28"/>
                <w:szCs w:val="28"/>
              </w:rPr>
              <w:t>Initiation à la Langue Française par le Théâtre-1</w:t>
            </w:r>
          </w:p>
          <w:p w:rsidR="001A77E3" w:rsidRPr="00C902A9" w:rsidRDefault="001A77E3" w:rsidP="00B4245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</w:tcPr>
          <w:p w:rsidR="00CA515A" w:rsidRDefault="00CA515A" w:rsidP="005E4F1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A77E3" w:rsidRPr="00C902A9" w:rsidRDefault="00CA515A" w:rsidP="005E4F1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AMPHI 2</w:t>
            </w:r>
          </w:p>
        </w:tc>
        <w:tc>
          <w:tcPr>
            <w:tcW w:w="3367" w:type="dxa"/>
          </w:tcPr>
          <w:p w:rsidR="001A77E3" w:rsidRPr="00C902A9" w:rsidRDefault="001A77E3" w:rsidP="005E4F1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4245F" w:rsidRPr="00FC6403" w:rsidTr="00C902A9">
        <w:trPr>
          <w:trHeight w:val="841"/>
        </w:trPr>
        <w:tc>
          <w:tcPr>
            <w:tcW w:w="2405" w:type="dxa"/>
          </w:tcPr>
          <w:p w:rsidR="008650C3" w:rsidRDefault="008650C3" w:rsidP="008650C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Lundi</w:t>
            </w:r>
          </w:p>
          <w:p w:rsidR="00B4245F" w:rsidRDefault="008650C3" w:rsidP="008650C3">
            <w:pPr>
              <w:jc w:val="center"/>
            </w:pPr>
            <w:r>
              <w:rPr>
                <w:rFonts w:asciiTheme="majorBidi" w:hAnsiTheme="majorBidi" w:cstheme="majorBidi"/>
                <w:sz w:val="28"/>
                <w:szCs w:val="28"/>
              </w:rPr>
              <w:t>19/01/2026</w:t>
            </w:r>
          </w:p>
        </w:tc>
        <w:tc>
          <w:tcPr>
            <w:tcW w:w="1985" w:type="dxa"/>
          </w:tcPr>
          <w:p w:rsidR="005D0ACD" w:rsidRDefault="005D0ACD" w:rsidP="00B4245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245F" w:rsidRPr="00FC6403" w:rsidRDefault="00B4245F" w:rsidP="00B4245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3260" w:type="dxa"/>
          </w:tcPr>
          <w:p w:rsidR="00B4245F" w:rsidRPr="00C902A9" w:rsidRDefault="00B4245F" w:rsidP="00B4245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C902A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902A9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Phonétique Descriptive</w:t>
            </w:r>
          </w:p>
          <w:p w:rsidR="00B4245F" w:rsidRPr="00C902A9" w:rsidRDefault="00B4245F" w:rsidP="00B424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B4245F" w:rsidRPr="00C902A9" w:rsidRDefault="00B4245F" w:rsidP="00B4245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7" w:type="dxa"/>
          </w:tcPr>
          <w:p w:rsidR="00B4245F" w:rsidRDefault="00B4245F" w:rsidP="00B4245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CA515A" w:rsidRPr="00C902A9" w:rsidRDefault="00CA515A" w:rsidP="00B4245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AMPHI 2</w:t>
            </w:r>
          </w:p>
        </w:tc>
        <w:tc>
          <w:tcPr>
            <w:tcW w:w="3367" w:type="dxa"/>
          </w:tcPr>
          <w:p w:rsidR="00B4245F" w:rsidRPr="00C902A9" w:rsidRDefault="00B4245F" w:rsidP="00B4245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4245F" w:rsidRPr="00FC6403" w:rsidTr="00C902A9">
        <w:trPr>
          <w:trHeight w:val="669"/>
        </w:trPr>
        <w:tc>
          <w:tcPr>
            <w:tcW w:w="2405" w:type="dxa"/>
          </w:tcPr>
          <w:p w:rsidR="008650C3" w:rsidRDefault="008650C3" w:rsidP="008650C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Mardi</w:t>
            </w:r>
          </w:p>
          <w:p w:rsidR="00B4245F" w:rsidRPr="0098282B" w:rsidRDefault="008650C3" w:rsidP="008650C3">
            <w:pPr>
              <w:jc w:val="center"/>
              <w:rPr>
                <w:highlight w:val="yellow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20/01/2026</w:t>
            </w:r>
          </w:p>
        </w:tc>
        <w:tc>
          <w:tcPr>
            <w:tcW w:w="1985" w:type="dxa"/>
          </w:tcPr>
          <w:p w:rsidR="005D0ACD" w:rsidRDefault="005D0ACD" w:rsidP="00B4245F">
            <w:pPr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</w:p>
          <w:p w:rsidR="00B4245F" w:rsidRPr="0098282B" w:rsidRDefault="004405E6" w:rsidP="004405E6">
            <w:pPr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  <w:r w:rsidRPr="004405E6">
              <w:rPr>
                <w:rFonts w:asciiTheme="majorBidi" w:hAnsiTheme="majorBidi" w:cstheme="majorBidi"/>
                <w:sz w:val="28"/>
                <w:szCs w:val="28"/>
              </w:rPr>
              <w:t>09</w:t>
            </w:r>
            <w:r w:rsidR="00B4245F" w:rsidRPr="004405E6">
              <w:rPr>
                <w:rFonts w:asciiTheme="majorBidi" w:hAnsiTheme="majorBidi" w:cstheme="majorBidi"/>
                <w:sz w:val="28"/>
                <w:szCs w:val="28"/>
              </w:rPr>
              <w:t>h</w:t>
            </w:r>
            <w:r w:rsidR="0098282B" w:rsidRPr="004405E6">
              <w:rPr>
                <w:rFonts w:asciiTheme="majorBidi" w:hAnsiTheme="majorBidi" w:cstheme="majorBidi"/>
                <w:sz w:val="28"/>
                <w:szCs w:val="28"/>
              </w:rPr>
              <w:t>-1</w:t>
            </w:r>
            <w:r w:rsidRPr="004405E6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98282B" w:rsidRPr="004405E6">
              <w:rPr>
                <w:rFonts w:asciiTheme="majorBidi" w:hAnsiTheme="majorBidi" w:cstheme="majorBidi"/>
                <w:sz w:val="28"/>
                <w:szCs w:val="28"/>
              </w:rPr>
              <w:t>h</w:t>
            </w:r>
            <w:r w:rsidRPr="004405E6"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 w:rsidR="0098282B" w:rsidRPr="004405E6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3260" w:type="dxa"/>
          </w:tcPr>
          <w:p w:rsidR="00B4245F" w:rsidRPr="004405E6" w:rsidRDefault="00B4245F" w:rsidP="001947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405E6">
              <w:rPr>
                <w:rFonts w:asciiTheme="majorBidi" w:hAnsiTheme="majorBidi" w:cstheme="majorBidi"/>
                <w:sz w:val="28"/>
                <w:szCs w:val="28"/>
              </w:rPr>
              <w:t>Méthodologie du Travail universitaire</w:t>
            </w:r>
          </w:p>
          <w:p w:rsidR="00B4245F" w:rsidRPr="00C902A9" w:rsidRDefault="00B4245F" w:rsidP="00B4245F">
            <w:pPr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2977" w:type="dxa"/>
          </w:tcPr>
          <w:p w:rsidR="00B4245F" w:rsidRDefault="00B4245F" w:rsidP="00B4245F">
            <w:pPr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</w:p>
          <w:p w:rsidR="00CA515A" w:rsidRPr="00C902A9" w:rsidRDefault="00CA515A" w:rsidP="00CA515A">
            <w:pPr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AMPHI 2</w:t>
            </w:r>
          </w:p>
        </w:tc>
        <w:tc>
          <w:tcPr>
            <w:tcW w:w="3367" w:type="dxa"/>
          </w:tcPr>
          <w:p w:rsidR="00B4245F" w:rsidRPr="00C902A9" w:rsidRDefault="00B4245F" w:rsidP="00B4245F">
            <w:pPr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  <w:bookmarkStart w:id="0" w:name="_GoBack"/>
            <w:bookmarkEnd w:id="0"/>
          </w:p>
        </w:tc>
      </w:tr>
      <w:tr w:rsidR="00B4245F" w:rsidRPr="00FC6403" w:rsidTr="00C902A9">
        <w:trPr>
          <w:trHeight w:val="887"/>
        </w:trPr>
        <w:tc>
          <w:tcPr>
            <w:tcW w:w="2405" w:type="dxa"/>
          </w:tcPr>
          <w:p w:rsidR="00B4245F" w:rsidRDefault="008650C3" w:rsidP="008650C3">
            <w:pPr>
              <w:jc w:val="center"/>
            </w:pPr>
            <w:r>
              <w:rPr>
                <w:rFonts w:asciiTheme="majorBidi" w:hAnsiTheme="majorBidi" w:cstheme="majorBidi"/>
                <w:sz w:val="28"/>
                <w:szCs w:val="28"/>
              </w:rPr>
              <w:t>Mercredi 21/01/2026</w:t>
            </w:r>
          </w:p>
        </w:tc>
        <w:tc>
          <w:tcPr>
            <w:tcW w:w="1985" w:type="dxa"/>
          </w:tcPr>
          <w:p w:rsidR="005D0ACD" w:rsidRDefault="005D0ACD" w:rsidP="00B4245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245F" w:rsidRPr="00FC6403" w:rsidRDefault="00B4245F" w:rsidP="00B4245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3260" w:type="dxa"/>
          </w:tcPr>
          <w:p w:rsidR="00B4245F" w:rsidRPr="00C902A9" w:rsidRDefault="00B4245F" w:rsidP="00B4245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902A9">
              <w:rPr>
                <w:rFonts w:asciiTheme="majorBidi" w:hAnsiTheme="majorBidi" w:cstheme="majorBidi"/>
                <w:sz w:val="28"/>
                <w:szCs w:val="28"/>
              </w:rPr>
              <w:t>Initiation à la lecture des œuvres littéraires</w:t>
            </w:r>
          </w:p>
          <w:p w:rsidR="00B4245F" w:rsidRPr="00C902A9" w:rsidRDefault="00B4245F" w:rsidP="00B4245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7" w:type="dxa"/>
          </w:tcPr>
          <w:p w:rsidR="00B4245F" w:rsidRDefault="00B4245F" w:rsidP="00B4245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CA515A" w:rsidRPr="00C902A9" w:rsidRDefault="00CA515A" w:rsidP="00B4245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AMPHI 2</w:t>
            </w:r>
          </w:p>
          <w:p w:rsidR="00B4245F" w:rsidRPr="00C902A9" w:rsidRDefault="00B4245F" w:rsidP="00B4245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67" w:type="dxa"/>
          </w:tcPr>
          <w:p w:rsidR="00B4245F" w:rsidRPr="00C902A9" w:rsidRDefault="00B4245F" w:rsidP="00B4245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4245F" w:rsidRPr="00FC6403" w:rsidTr="00C902A9">
        <w:trPr>
          <w:trHeight w:val="670"/>
        </w:trPr>
        <w:tc>
          <w:tcPr>
            <w:tcW w:w="2405" w:type="dxa"/>
          </w:tcPr>
          <w:p w:rsidR="008650C3" w:rsidRDefault="008650C3" w:rsidP="008650C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Jeudi</w:t>
            </w:r>
          </w:p>
          <w:p w:rsidR="00B4245F" w:rsidRDefault="008650C3" w:rsidP="008650C3">
            <w:pPr>
              <w:jc w:val="center"/>
            </w:pPr>
            <w:r>
              <w:rPr>
                <w:rFonts w:asciiTheme="majorBidi" w:hAnsiTheme="majorBidi" w:cstheme="majorBidi"/>
                <w:sz w:val="28"/>
                <w:szCs w:val="28"/>
              </w:rPr>
              <w:t>22/01/2026</w:t>
            </w:r>
          </w:p>
        </w:tc>
        <w:tc>
          <w:tcPr>
            <w:tcW w:w="1985" w:type="dxa"/>
          </w:tcPr>
          <w:p w:rsidR="00B4245F" w:rsidRPr="00FC6403" w:rsidRDefault="004405E6" w:rsidP="00B4245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 w:rsidR="00B4245F"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3260" w:type="dxa"/>
          </w:tcPr>
          <w:p w:rsidR="00B4245F" w:rsidRPr="00C902A9" w:rsidRDefault="00B4245F" w:rsidP="00B4245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902A9">
              <w:rPr>
                <w:rFonts w:asciiTheme="majorBidi" w:hAnsiTheme="majorBidi" w:cstheme="majorBidi"/>
                <w:sz w:val="28"/>
                <w:szCs w:val="28"/>
              </w:rPr>
              <w:t>Anglais</w:t>
            </w:r>
          </w:p>
          <w:p w:rsidR="00B4245F" w:rsidRPr="00C902A9" w:rsidRDefault="00B4245F" w:rsidP="00B4245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7" w:type="dxa"/>
          </w:tcPr>
          <w:p w:rsidR="00B4245F" w:rsidRPr="00C902A9" w:rsidRDefault="00CA515A" w:rsidP="00B4245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AMPHI 2</w:t>
            </w:r>
          </w:p>
          <w:p w:rsidR="00B4245F" w:rsidRPr="00C902A9" w:rsidRDefault="00B4245F" w:rsidP="00B4245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67" w:type="dxa"/>
          </w:tcPr>
          <w:p w:rsidR="00B4245F" w:rsidRPr="00C902A9" w:rsidRDefault="00B4245F" w:rsidP="004405E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1A77E3" w:rsidRDefault="001A77E3" w:rsidP="001A77E3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sectPr w:rsidR="001A77E3" w:rsidSect="00FC64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E3"/>
    <w:rsid w:val="001947EB"/>
    <w:rsid w:val="001A77E3"/>
    <w:rsid w:val="004405E6"/>
    <w:rsid w:val="004F58A5"/>
    <w:rsid w:val="005D0ACD"/>
    <w:rsid w:val="008650C3"/>
    <w:rsid w:val="0098282B"/>
    <w:rsid w:val="00AB69B7"/>
    <w:rsid w:val="00B4245F"/>
    <w:rsid w:val="00C902A9"/>
    <w:rsid w:val="00CA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6B9BE-DBB7-4E9A-A609-1A627272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7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A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</dc:creator>
  <cp:keywords/>
  <dc:description/>
  <cp:lastModifiedBy>CTP</cp:lastModifiedBy>
  <cp:revision>9</cp:revision>
  <dcterms:created xsi:type="dcterms:W3CDTF">2025-12-15T09:29:00Z</dcterms:created>
  <dcterms:modified xsi:type="dcterms:W3CDTF">2026-01-11T09:51:00Z</dcterms:modified>
</cp:coreProperties>
</file>